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4823A001" w:rsidR="00C07DEA" w:rsidRPr="00D14196" w:rsidRDefault="00526CB7" w:rsidP="00C07DEA">
      <w:pPr>
        <w:shd w:val="clear" w:color="auto" w:fill="FFFFFF"/>
        <w:spacing w:after="120"/>
        <w:rPr>
          <w:rFonts w:asciiTheme="minorHAnsi" w:hAnsiTheme="minorHAnsi" w:cstheme="minorHAnsi"/>
          <w:color w:val="252525"/>
        </w:rPr>
      </w:pPr>
      <w:r>
        <w:rPr>
          <w:rFonts w:asciiTheme="minorHAnsi" w:hAnsiTheme="minorHAnsi" w:cstheme="minorHAnsi"/>
          <w:color w:val="252525"/>
          <w:u w:val="single"/>
        </w:rPr>
        <w:t>PARA SA AGARANG PAGPAPALABAS</w:t>
      </w:r>
      <w:r w:rsidR="006D3336" w:rsidRPr="00D14196">
        <w:rPr>
          <w:rFonts w:asciiTheme="minorHAnsi" w:hAnsiTheme="minorHAnsi" w:cstheme="minorHAnsi"/>
          <w:color w:val="252525"/>
        </w:rPr>
        <w:tab/>
      </w:r>
      <w:r w:rsidR="006D3336" w:rsidRPr="00D14196">
        <w:rPr>
          <w:rFonts w:asciiTheme="minorHAnsi" w:hAnsiTheme="minorHAnsi" w:cstheme="minorHAnsi"/>
          <w:color w:val="252525"/>
        </w:rPr>
        <w:tab/>
      </w:r>
      <w:r w:rsidR="006D3336" w:rsidRPr="00D14196">
        <w:rPr>
          <w:rFonts w:asciiTheme="minorHAnsi" w:hAnsiTheme="minorHAnsi" w:cstheme="minorHAnsi"/>
          <w:color w:val="252525"/>
        </w:rPr>
        <w:tab/>
      </w:r>
      <w:r w:rsidR="006D3336" w:rsidRPr="00D14196">
        <w:rPr>
          <w:rFonts w:asciiTheme="minorHAnsi" w:hAnsiTheme="minorHAnsi" w:cstheme="minorHAnsi"/>
          <w:b/>
          <w:bCs/>
          <w:color w:val="252525"/>
        </w:rPr>
        <w:tab/>
      </w:r>
    </w:p>
    <w:p w14:paraId="437A8E47" w14:textId="5332E1CB" w:rsidR="00C07DEA" w:rsidRPr="00D14196" w:rsidRDefault="00526CB7" w:rsidP="00C07DEA">
      <w:pPr>
        <w:shd w:val="clear" w:color="auto" w:fill="FFFFFF"/>
        <w:rPr>
          <w:rFonts w:asciiTheme="minorHAnsi" w:hAnsiTheme="minorHAnsi" w:cstheme="minorHAnsi"/>
          <w:color w:val="252525"/>
        </w:rPr>
      </w:pPr>
      <w:r>
        <w:rPr>
          <w:rFonts w:asciiTheme="minorHAnsi" w:hAnsiTheme="minorHAnsi" w:cstheme="minorHAnsi"/>
          <w:color w:val="252525"/>
        </w:rPr>
        <w:t xml:space="preserve">Hunyo </w:t>
      </w:r>
      <w:r w:rsidR="00E169A8">
        <w:rPr>
          <w:rFonts w:asciiTheme="minorHAnsi" w:hAnsiTheme="minorHAnsi" w:cstheme="minorHAnsi"/>
          <w:color w:val="252525"/>
        </w:rPr>
        <w:t>12</w:t>
      </w:r>
      <w:r w:rsidR="00272570" w:rsidRPr="00D14196">
        <w:rPr>
          <w:rFonts w:asciiTheme="minorHAnsi" w:hAnsiTheme="minorHAnsi" w:cstheme="minorHAnsi"/>
          <w:color w:val="252525"/>
        </w:rPr>
        <w:t>, 2023</w:t>
      </w:r>
    </w:p>
    <w:p w14:paraId="4FB10C83" w14:textId="734CB221" w:rsidR="00C07DEA" w:rsidRPr="00D14196" w:rsidRDefault="00C07DEA" w:rsidP="00C07DEA">
      <w:pPr>
        <w:shd w:val="clear" w:color="auto" w:fill="FFFFFF"/>
        <w:rPr>
          <w:rFonts w:asciiTheme="minorHAnsi" w:hAnsiTheme="minorHAnsi" w:cstheme="minorHAnsi"/>
          <w:color w:val="252525"/>
        </w:rPr>
      </w:pPr>
    </w:p>
    <w:p w14:paraId="5639EBCF" w14:textId="4CEE10C9" w:rsidR="00C07DEA" w:rsidRPr="00D14196" w:rsidRDefault="00C07DEA" w:rsidP="00C07DEA">
      <w:pPr>
        <w:shd w:val="clear" w:color="auto" w:fill="FFFFFF"/>
        <w:rPr>
          <w:rFonts w:asciiTheme="minorHAnsi" w:hAnsiTheme="minorHAnsi" w:cstheme="minorHAnsi"/>
          <w:color w:val="252525"/>
        </w:rPr>
      </w:pPr>
      <w:r w:rsidRPr="00D14196">
        <w:rPr>
          <w:rFonts w:asciiTheme="minorHAnsi" w:hAnsiTheme="minorHAnsi" w:cstheme="minorHAnsi"/>
          <w:color w:val="252525"/>
        </w:rPr>
        <w:t>Media Contact</w:t>
      </w:r>
      <w:r w:rsidR="005F3E18" w:rsidRPr="00D14196">
        <w:rPr>
          <w:rFonts w:asciiTheme="minorHAnsi" w:hAnsiTheme="minorHAnsi" w:cstheme="minorHAnsi"/>
          <w:color w:val="252525"/>
        </w:rPr>
        <w:t>s</w:t>
      </w:r>
      <w:r w:rsidRPr="00D14196">
        <w:rPr>
          <w:rFonts w:asciiTheme="minorHAnsi" w:hAnsiTheme="minorHAnsi" w:cstheme="minorHAnsi"/>
          <w:color w:val="252525"/>
        </w:rPr>
        <w:t>:        </w:t>
      </w:r>
    </w:p>
    <w:p w14:paraId="52AB4F08" w14:textId="77777777" w:rsidR="00E83425" w:rsidRPr="00D14196" w:rsidRDefault="00E83425" w:rsidP="00E83425">
      <w:pPr>
        <w:shd w:val="clear" w:color="auto" w:fill="FFFFFF"/>
        <w:rPr>
          <w:rFonts w:asciiTheme="minorHAnsi" w:hAnsiTheme="minorHAnsi" w:cstheme="minorHAnsi"/>
        </w:rPr>
      </w:pPr>
      <w:r w:rsidRPr="00D14196">
        <w:rPr>
          <w:rFonts w:asciiTheme="minorHAnsi" w:hAnsiTheme="minorHAnsi" w:cstheme="minorHAnsi"/>
        </w:rPr>
        <w:t>County of Santa Clara</w:t>
      </w:r>
    </w:p>
    <w:p w14:paraId="1103D1F5" w14:textId="77777777" w:rsidR="00E83425" w:rsidRPr="00D14196" w:rsidRDefault="00E83425" w:rsidP="00E83425">
      <w:pPr>
        <w:shd w:val="clear" w:color="auto" w:fill="FFFFFF"/>
        <w:rPr>
          <w:rFonts w:asciiTheme="minorHAnsi" w:hAnsiTheme="minorHAnsi" w:cstheme="minorHAnsi"/>
        </w:rPr>
      </w:pPr>
      <w:r w:rsidRPr="00D14196">
        <w:rPr>
          <w:rFonts w:asciiTheme="minorHAnsi" w:hAnsiTheme="minorHAnsi" w:cstheme="minorHAnsi"/>
        </w:rPr>
        <w:t>Emergency Operations Center</w:t>
      </w:r>
    </w:p>
    <w:p w14:paraId="5A9A54A2" w14:textId="3CE82EAE" w:rsidR="00E83425" w:rsidRPr="00D14196" w:rsidRDefault="00E83425" w:rsidP="00E83425">
      <w:pPr>
        <w:shd w:val="clear" w:color="auto" w:fill="FFFFFF"/>
        <w:rPr>
          <w:rFonts w:asciiTheme="minorHAnsi" w:hAnsiTheme="minorHAnsi" w:cstheme="minorHAnsi"/>
        </w:rPr>
      </w:pPr>
      <w:r w:rsidRPr="00D14196">
        <w:rPr>
          <w:rFonts w:asciiTheme="minorHAnsi" w:hAnsiTheme="minorHAnsi" w:cstheme="minorHAnsi"/>
        </w:rPr>
        <w:t>Joint Information Center</w:t>
      </w:r>
    </w:p>
    <w:p w14:paraId="23C81280" w14:textId="586F4B0F" w:rsidR="00871B2D" w:rsidRDefault="00D25FEF" w:rsidP="00C07DEA">
      <w:pPr>
        <w:shd w:val="clear" w:color="auto" w:fill="FFFFFF"/>
        <w:rPr>
          <w:rFonts w:asciiTheme="minorHAnsi" w:hAnsiTheme="minorHAnsi" w:cstheme="minorHAnsi"/>
        </w:rPr>
      </w:pPr>
      <w:r w:rsidRPr="00D14196">
        <w:rPr>
          <w:rFonts w:asciiTheme="minorHAnsi" w:hAnsiTheme="minorHAnsi" w:cstheme="minorHAnsi"/>
        </w:rPr>
        <w:t>Media Line (408) 808-7866</w:t>
      </w:r>
      <w:r w:rsidR="00320F16" w:rsidRPr="00D14196">
        <w:rPr>
          <w:rFonts w:asciiTheme="minorHAnsi" w:hAnsiTheme="minorHAnsi" w:cstheme="minorHAnsi"/>
        </w:rPr>
        <w:t xml:space="preserve"> | </w:t>
      </w:r>
      <w:hyperlink r:id="rId10" w:history="1">
        <w:r w:rsidR="006C1942" w:rsidRPr="00BB2E25">
          <w:rPr>
            <w:rStyle w:val="Hyperlink"/>
            <w:rFonts w:asciiTheme="minorHAnsi" w:hAnsiTheme="minorHAnsi" w:cstheme="minorHAnsi"/>
          </w:rPr>
          <w:t>pio@eoc.sccgov.org</w:t>
        </w:r>
      </w:hyperlink>
    </w:p>
    <w:p w14:paraId="1342AADB" w14:textId="77777777" w:rsidR="006C1942" w:rsidRPr="00D14196" w:rsidRDefault="006C1942" w:rsidP="00C07DEA">
      <w:pPr>
        <w:shd w:val="clear" w:color="auto" w:fill="FFFFFF"/>
        <w:rPr>
          <w:rFonts w:asciiTheme="minorHAnsi" w:hAnsiTheme="minorHAnsi" w:cstheme="minorHAnsi"/>
        </w:rPr>
      </w:pPr>
    </w:p>
    <w:p w14:paraId="17E5D87D" w14:textId="77777777" w:rsidR="00D25FEF" w:rsidRPr="00D14196" w:rsidRDefault="00D25FEF" w:rsidP="00C07DEA">
      <w:pPr>
        <w:shd w:val="clear" w:color="auto" w:fill="FFFFFF"/>
        <w:rPr>
          <w:rFonts w:asciiTheme="minorHAnsi" w:hAnsiTheme="minorHAnsi" w:cstheme="minorHAnsi"/>
        </w:rPr>
      </w:pPr>
    </w:p>
    <w:p w14:paraId="2700278E" w14:textId="18E91686" w:rsidR="00D14196" w:rsidRPr="00D14196" w:rsidRDefault="00526CB7" w:rsidP="00D14196">
      <w:pPr>
        <w:shd w:val="clear" w:color="auto" w:fill="FFFFFF"/>
        <w:spacing w:after="120"/>
        <w:jc w:val="center"/>
        <w:rPr>
          <w:rFonts w:asciiTheme="minorHAnsi" w:eastAsia="Times New Roman" w:hAnsiTheme="minorHAnsi" w:cstheme="minorHAnsi"/>
          <w:b/>
          <w:bCs/>
          <w:sz w:val="28"/>
          <w:szCs w:val="28"/>
        </w:rPr>
      </w:pPr>
      <w:r w:rsidRPr="00526CB7">
        <w:rPr>
          <w:rFonts w:asciiTheme="minorHAnsi" w:eastAsia="Times New Roman" w:hAnsiTheme="minorHAnsi" w:cstheme="minorHAnsi"/>
          <w:b/>
          <w:bCs/>
          <w:sz w:val="28"/>
          <w:szCs w:val="28"/>
        </w:rPr>
        <w:t>Bukas na ngayon ang FEMA Disaster Recovery Center at Mobile Registration Intake Center sa Santa Clara County para tulungan ang mga miyembro ng komunidad na naapektuhan ng January Storms</w:t>
      </w:r>
    </w:p>
    <w:p w14:paraId="657CB730" w14:textId="6E467952" w:rsidR="00526CB7" w:rsidRDefault="00526CB7" w:rsidP="00D853D5">
      <w:pPr>
        <w:shd w:val="clear" w:color="auto" w:fill="FFFFFF"/>
        <w:spacing w:after="120"/>
        <w:jc w:val="center"/>
        <w:rPr>
          <w:rFonts w:asciiTheme="minorHAnsi" w:eastAsia="Times New Roman" w:hAnsiTheme="minorHAnsi" w:cstheme="minorHAnsi"/>
          <w:sz w:val="24"/>
          <w:szCs w:val="24"/>
        </w:rPr>
      </w:pPr>
      <w:r w:rsidRPr="00526CB7">
        <w:rPr>
          <w:rFonts w:asciiTheme="minorHAnsi" w:eastAsia="Times New Roman" w:hAnsiTheme="minorHAnsi" w:cstheme="minorHAnsi"/>
          <w:sz w:val="24"/>
          <w:szCs w:val="24"/>
        </w:rPr>
        <w:t>Hinihikayat ang mga miyembro ng komunidad na mag-aplay ngayon para sa</w:t>
      </w:r>
      <w:r>
        <w:rPr>
          <w:rFonts w:asciiTheme="minorHAnsi" w:eastAsia="Times New Roman" w:hAnsiTheme="minorHAnsi" w:cstheme="minorHAnsi"/>
          <w:sz w:val="24"/>
          <w:szCs w:val="24"/>
        </w:rPr>
        <w:t xml:space="preserve"> disaster assistance </w:t>
      </w:r>
      <w:r w:rsidRPr="00526CB7">
        <w:rPr>
          <w:rFonts w:asciiTheme="minorHAnsi" w:eastAsia="Times New Roman" w:hAnsiTheme="minorHAnsi" w:cstheme="minorHAnsi"/>
          <w:sz w:val="24"/>
          <w:szCs w:val="24"/>
        </w:rPr>
        <w:t>bago magsara ang panahon ng paghaha</w:t>
      </w:r>
      <w:r>
        <w:rPr>
          <w:rFonts w:asciiTheme="minorHAnsi" w:eastAsia="Times New Roman" w:hAnsiTheme="minorHAnsi" w:cstheme="minorHAnsi"/>
          <w:sz w:val="24"/>
          <w:szCs w:val="24"/>
        </w:rPr>
        <w:t xml:space="preserve">in </w:t>
      </w:r>
      <w:r w:rsidRPr="00526CB7">
        <w:rPr>
          <w:rFonts w:asciiTheme="minorHAnsi" w:eastAsia="Times New Roman" w:hAnsiTheme="minorHAnsi" w:cstheme="minorHAnsi"/>
          <w:sz w:val="24"/>
          <w:szCs w:val="24"/>
        </w:rPr>
        <w:t>sa Hulyo 25, 2023</w:t>
      </w:r>
    </w:p>
    <w:p w14:paraId="19646A79" w14:textId="77777777" w:rsidR="005D556D" w:rsidRPr="00D14196" w:rsidRDefault="005D556D" w:rsidP="00D853D5">
      <w:pPr>
        <w:shd w:val="clear" w:color="auto" w:fill="FFFFFF"/>
        <w:spacing w:after="120"/>
        <w:jc w:val="center"/>
        <w:rPr>
          <w:rFonts w:asciiTheme="minorHAnsi" w:hAnsiTheme="minorHAnsi" w:cstheme="minorHAnsi"/>
          <w:color w:val="252525"/>
        </w:rPr>
      </w:pPr>
    </w:p>
    <w:p w14:paraId="6C202EE6" w14:textId="1DC1BE71" w:rsidR="00526CB7" w:rsidRPr="00526CB7" w:rsidRDefault="00526CB7" w:rsidP="00727F45">
      <w:pPr>
        <w:rPr>
          <w:rFonts w:asciiTheme="minorHAnsi" w:hAnsiTheme="minorHAnsi" w:cstheme="minorHAnsi"/>
          <w:color w:val="252525"/>
        </w:rPr>
      </w:pPr>
      <w:r w:rsidRPr="00526CB7">
        <w:rPr>
          <w:rFonts w:asciiTheme="minorHAnsi" w:hAnsiTheme="minorHAnsi" w:cstheme="minorHAnsi"/>
          <w:b/>
          <w:bCs/>
          <w:color w:val="252525"/>
        </w:rPr>
        <w:t xml:space="preserve">SANTA CLARA COUNTY, CALIF. – </w:t>
      </w:r>
      <w:r w:rsidRPr="00526CB7">
        <w:rPr>
          <w:rFonts w:asciiTheme="minorHAnsi" w:hAnsiTheme="minorHAnsi" w:cstheme="minorHAnsi"/>
          <w:color w:val="252525"/>
        </w:rPr>
        <w:t xml:space="preserve">Mahigpit na hinihimok ng mga opisyal ng County ng Santa Clara ang mga miyembro ng komunidad na naapektuhan ng mga bagyo noong Enero na mag-aplay para sa </w:t>
      </w:r>
      <w:r>
        <w:rPr>
          <w:rFonts w:asciiTheme="minorHAnsi" w:hAnsiTheme="minorHAnsi" w:cstheme="minorHAnsi"/>
          <w:color w:val="000000"/>
        </w:rPr>
        <w:t>federal disaster assistance</w:t>
      </w:r>
      <w:r w:rsidRPr="00526CB7">
        <w:rPr>
          <w:rFonts w:asciiTheme="minorHAnsi" w:hAnsiTheme="minorHAnsi" w:cstheme="minorHAnsi"/>
          <w:color w:val="252525"/>
        </w:rPr>
        <w:t>. Ang panahon ng aplikasyon ay bukas ngayon hanggang Hulyo 25, 2023, upang mabigyan ng pagkakataon ang mga apektadong miyembro ng komunidad na humingi ng tulong pinansyal para sa mga gastos na nauugnay sa kalamidad.</w:t>
      </w:r>
    </w:p>
    <w:p w14:paraId="6E289444" w14:textId="77777777" w:rsidR="00956DD9" w:rsidRDefault="00956DD9" w:rsidP="00727F45">
      <w:pPr>
        <w:rPr>
          <w:rFonts w:asciiTheme="minorHAnsi" w:hAnsiTheme="minorHAnsi" w:cstheme="minorHAnsi"/>
          <w:color w:val="000000"/>
        </w:rPr>
      </w:pPr>
    </w:p>
    <w:p w14:paraId="3F5A9B4E" w14:textId="13749030" w:rsidR="00526CB7" w:rsidRDefault="00526CB7" w:rsidP="00727F45">
      <w:pPr>
        <w:rPr>
          <w:rFonts w:asciiTheme="minorHAnsi" w:hAnsiTheme="minorHAnsi" w:cstheme="minorHAnsi"/>
          <w:color w:val="000000"/>
        </w:rPr>
      </w:pPr>
      <w:r w:rsidRPr="00526CB7">
        <w:rPr>
          <w:rFonts w:asciiTheme="minorHAnsi" w:hAnsiTheme="minorHAnsi" w:cstheme="minorHAnsi"/>
          <w:color w:val="000000"/>
        </w:rPr>
        <w:t>Binago ng Federal Emergency Management Agency (FEMA) ang Major Disaster Declaration nito noong Mayo 25 upang isama ang Santa Clara County para sa Indi</w:t>
      </w:r>
      <w:r>
        <w:rPr>
          <w:rFonts w:asciiTheme="minorHAnsi" w:hAnsiTheme="minorHAnsi" w:cstheme="minorHAnsi"/>
          <w:color w:val="000000"/>
        </w:rPr>
        <w:t xml:space="preserve">vidual </w:t>
      </w:r>
      <w:r w:rsidRPr="00526CB7">
        <w:rPr>
          <w:rFonts w:asciiTheme="minorHAnsi" w:hAnsiTheme="minorHAnsi" w:cstheme="minorHAnsi"/>
          <w:color w:val="000000"/>
        </w:rPr>
        <w:t xml:space="preserve">Assistance Program, na kinabibilangan ng </w:t>
      </w:r>
      <w:r>
        <w:rPr>
          <w:rFonts w:asciiTheme="minorHAnsi" w:hAnsiTheme="minorHAnsi" w:cstheme="minorHAnsi"/>
          <w:color w:val="000000"/>
        </w:rPr>
        <w:t xml:space="preserve">temporary </w:t>
      </w:r>
      <w:r w:rsidRPr="00526CB7">
        <w:rPr>
          <w:rFonts w:asciiTheme="minorHAnsi" w:hAnsiTheme="minorHAnsi" w:cstheme="minorHAnsi"/>
          <w:color w:val="000000"/>
        </w:rPr>
        <w:t>emergency</w:t>
      </w:r>
      <w:r>
        <w:rPr>
          <w:rFonts w:asciiTheme="minorHAnsi" w:hAnsiTheme="minorHAnsi" w:cstheme="minorHAnsi"/>
          <w:color w:val="000000"/>
        </w:rPr>
        <w:t xml:space="preserve"> housing </w:t>
      </w:r>
      <w:r w:rsidRPr="00526CB7">
        <w:rPr>
          <w:rFonts w:asciiTheme="minorHAnsi" w:hAnsiTheme="minorHAnsi" w:cstheme="minorHAnsi"/>
          <w:color w:val="000000"/>
        </w:rPr>
        <w:t>o pera para sa pagkukumpuni sa bahay ng mga pangunahing tirahan at tulong sa medikal, dental, personal na ari-arian, transportasyon, at mga gastos sa paglipat</w:t>
      </w:r>
      <w:r w:rsidR="00A56326">
        <w:rPr>
          <w:rFonts w:asciiTheme="minorHAnsi" w:hAnsiTheme="minorHAnsi" w:cstheme="minorHAnsi"/>
          <w:color w:val="000000"/>
        </w:rPr>
        <w:t xml:space="preserve"> </w:t>
      </w:r>
      <w:r w:rsidRPr="00526CB7">
        <w:rPr>
          <w:rFonts w:asciiTheme="minorHAnsi" w:hAnsiTheme="minorHAnsi" w:cstheme="minorHAnsi"/>
          <w:color w:val="000000"/>
        </w:rPr>
        <w:t>at</w:t>
      </w:r>
      <w:r w:rsidR="00A56326">
        <w:rPr>
          <w:rFonts w:asciiTheme="minorHAnsi" w:hAnsiTheme="minorHAnsi" w:cstheme="minorHAnsi"/>
          <w:color w:val="000000"/>
        </w:rPr>
        <w:t xml:space="preserve"> pag</w:t>
      </w:r>
      <w:r w:rsidRPr="00526CB7">
        <w:rPr>
          <w:rFonts w:asciiTheme="minorHAnsi" w:hAnsiTheme="minorHAnsi" w:cstheme="minorHAnsi"/>
          <w:color w:val="000000"/>
        </w:rPr>
        <w:t>-imbak na nauugnay sa kalamidad.</w:t>
      </w:r>
    </w:p>
    <w:p w14:paraId="5C186708" w14:textId="77777777" w:rsidR="00526CB7" w:rsidRDefault="00526CB7" w:rsidP="00727F45">
      <w:pPr>
        <w:rPr>
          <w:rFonts w:asciiTheme="minorHAnsi" w:hAnsiTheme="minorHAnsi" w:cstheme="minorHAnsi"/>
          <w:color w:val="000000"/>
        </w:rPr>
      </w:pPr>
    </w:p>
    <w:p w14:paraId="7E617E0E" w14:textId="77777777" w:rsidR="00BB3EB7" w:rsidRDefault="00BB3EB7" w:rsidP="00727F45">
      <w:pPr>
        <w:rPr>
          <w:rFonts w:asciiTheme="minorHAnsi" w:hAnsiTheme="minorHAnsi" w:cstheme="minorHAnsi"/>
          <w:color w:val="000000"/>
        </w:rPr>
      </w:pPr>
    </w:p>
    <w:p w14:paraId="6ED5CE91" w14:textId="77777777" w:rsidR="00526CB7" w:rsidRDefault="00526CB7" w:rsidP="006C1942">
      <w:pPr>
        <w:rPr>
          <w:rFonts w:asciiTheme="minorHAnsi" w:hAnsiTheme="minorHAnsi" w:cstheme="minorHAnsi"/>
          <w:color w:val="000000"/>
        </w:rPr>
      </w:pPr>
      <w:r w:rsidRPr="00526CB7">
        <w:rPr>
          <w:rFonts w:asciiTheme="minorHAnsi" w:hAnsiTheme="minorHAnsi" w:cstheme="minorHAnsi"/>
          <w:color w:val="000000"/>
        </w:rPr>
        <w:t xml:space="preserve">"Mula nang magsimula ang mga bagyo, ang County at ang aming mga kasosyo ay nagsusumikap na makakuha ng mas maraming tulong hangga't maaari upang matulungan ang mga miyembro ng komunidad na naapektuhan," sabi ni Darrell Ray, Deputy Director ng Office of Emergency Management. “Kung naapektuhan ka ng kalamidad na ito, siguraduhing mag-apply ngayon. Mayroong ilang mga lokasyon na magagamit upang matulungan ang mga residente sa proseso ng pagkuha ng mga mapagkukunang kailangan nila." </w:t>
      </w:r>
    </w:p>
    <w:p w14:paraId="6EF4CC44" w14:textId="77777777" w:rsidR="00CA4AFE" w:rsidRPr="00727F45" w:rsidRDefault="00CA4AFE" w:rsidP="006C1942">
      <w:pPr>
        <w:rPr>
          <w:rFonts w:asciiTheme="minorHAnsi" w:hAnsiTheme="minorHAnsi" w:cstheme="minorHAnsi"/>
          <w:color w:val="000000"/>
        </w:rPr>
      </w:pPr>
    </w:p>
    <w:p w14:paraId="472B0D8B" w14:textId="77777777" w:rsidR="00526CB7" w:rsidRDefault="00526CB7" w:rsidP="00727F45">
      <w:pPr>
        <w:rPr>
          <w:rFonts w:asciiTheme="minorHAnsi" w:hAnsiTheme="minorHAnsi" w:cstheme="minorHAnsi"/>
          <w:color w:val="000000"/>
        </w:rPr>
      </w:pPr>
      <w:r w:rsidRPr="00526CB7">
        <w:rPr>
          <w:rFonts w:asciiTheme="minorHAnsi" w:hAnsiTheme="minorHAnsi" w:cstheme="minorHAnsi"/>
          <w:color w:val="000000"/>
        </w:rPr>
        <w:t>Upang magbigay ng tulong sa lugar, ang County ay nag-set up ng isang FEMA Disaster Recovery Center (DRC), kung saan ang mga opisyal mula sa FEMA at ilang mga ahensya ng estado ay magiging available upang tulungan ang mga residente sa pagpaparehistro:</w:t>
      </w:r>
    </w:p>
    <w:p w14:paraId="3D8BFCA8" w14:textId="77777777" w:rsidR="00607213" w:rsidRDefault="00607213" w:rsidP="00727F45">
      <w:pPr>
        <w:rPr>
          <w:rFonts w:asciiTheme="minorHAnsi" w:hAnsiTheme="minorHAnsi" w:cstheme="minorHAnsi"/>
          <w:color w:val="000000"/>
        </w:rPr>
      </w:pPr>
    </w:p>
    <w:p w14:paraId="57677EF1" w14:textId="77777777" w:rsidR="00607213" w:rsidRPr="00607213" w:rsidRDefault="00607213" w:rsidP="00607213">
      <w:pPr>
        <w:rPr>
          <w:rFonts w:asciiTheme="minorHAnsi" w:hAnsiTheme="minorHAnsi" w:cstheme="minorHAnsi"/>
          <w:color w:val="000000"/>
        </w:rPr>
      </w:pPr>
      <w:bookmarkStart w:id="0" w:name="_Hlk137460039"/>
      <w:r w:rsidRPr="00607213">
        <w:rPr>
          <w:rFonts w:asciiTheme="minorHAnsi" w:hAnsiTheme="minorHAnsi" w:cstheme="minorHAnsi"/>
          <w:color w:val="000000"/>
        </w:rPr>
        <w:t>The Pavilion at Redwood Estates</w:t>
      </w:r>
    </w:p>
    <w:p w14:paraId="387DD5BE" w14:textId="0C7BA1D5"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21450 Madrone Dr</w:t>
      </w:r>
      <w:r w:rsidR="00810A55">
        <w:rPr>
          <w:rFonts w:asciiTheme="minorHAnsi" w:hAnsiTheme="minorHAnsi" w:cstheme="minorHAnsi"/>
          <w:color w:val="000000"/>
        </w:rPr>
        <w:t>.</w:t>
      </w:r>
      <w:r w:rsidRPr="00607213">
        <w:rPr>
          <w:rFonts w:asciiTheme="minorHAnsi" w:hAnsiTheme="minorHAnsi" w:cstheme="minorHAnsi"/>
          <w:color w:val="000000"/>
        </w:rPr>
        <w:t>, Los Gatos, CA 95033</w:t>
      </w:r>
    </w:p>
    <w:p w14:paraId="4E7DACF8" w14:textId="31803B71" w:rsidR="00607213" w:rsidRPr="00607213" w:rsidRDefault="00526CB7" w:rsidP="00607213">
      <w:pPr>
        <w:rPr>
          <w:rFonts w:asciiTheme="minorHAnsi" w:hAnsiTheme="minorHAnsi" w:cstheme="minorHAnsi"/>
          <w:color w:val="000000"/>
        </w:rPr>
      </w:pPr>
      <w:r>
        <w:rPr>
          <w:rFonts w:asciiTheme="minorHAnsi" w:hAnsiTheme="minorHAnsi" w:cstheme="minorHAnsi"/>
          <w:color w:val="000000"/>
        </w:rPr>
        <w:t>Mga Oras ng Operasyon</w:t>
      </w:r>
      <w:r w:rsidR="0059669C">
        <w:rPr>
          <w:rFonts w:asciiTheme="minorHAnsi" w:hAnsiTheme="minorHAnsi" w:cstheme="minorHAnsi"/>
          <w:color w:val="000000"/>
        </w:rPr>
        <w:t>:</w:t>
      </w:r>
    </w:p>
    <w:p w14:paraId="466182DB" w14:textId="07AA5B21" w:rsidR="00607213" w:rsidRPr="00607213" w:rsidRDefault="00526CB7" w:rsidP="00607213">
      <w:pPr>
        <w:rPr>
          <w:rFonts w:asciiTheme="minorHAnsi" w:hAnsiTheme="minorHAnsi" w:cstheme="minorHAnsi"/>
          <w:color w:val="000000"/>
        </w:rPr>
      </w:pPr>
      <w:r>
        <w:rPr>
          <w:rFonts w:asciiTheme="minorHAnsi" w:hAnsiTheme="minorHAnsi" w:cstheme="minorHAnsi"/>
          <w:color w:val="000000"/>
        </w:rPr>
        <w:t>Hunyo</w:t>
      </w:r>
      <w:r w:rsidR="00607213" w:rsidRPr="00607213">
        <w:rPr>
          <w:rFonts w:asciiTheme="minorHAnsi" w:hAnsiTheme="minorHAnsi" w:cstheme="minorHAnsi"/>
          <w:color w:val="000000"/>
        </w:rPr>
        <w:t xml:space="preserve"> 13</w:t>
      </w:r>
      <w:r w:rsidR="00120EF7">
        <w:rPr>
          <w:rFonts w:asciiTheme="minorHAnsi" w:hAnsiTheme="minorHAnsi" w:cstheme="minorHAnsi"/>
          <w:color w:val="000000"/>
        </w:rPr>
        <w:t xml:space="preserve"> </w:t>
      </w:r>
      <w:r>
        <w:rPr>
          <w:rFonts w:asciiTheme="minorHAnsi" w:hAnsiTheme="minorHAnsi" w:cstheme="minorHAnsi"/>
          <w:color w:val="000000"/>
        </w:rPr>
        <w:t xml:space="preserve">mula </w:t>
      </w:r>
      <w:r w:rsidR="00607213" w:rsidRPr="00607213">
        <w:rPr>
          <w:rFonts w:asciiTheme="minorHAnsi" w:hAnsiTheme="minorHAnsi" w:cstheme="minorHAnsi"/>
          <w:color w:val="000000"/>
        </w:rPr>
        <w:t>1 p.m. – 6 p.m.</w:t>
      </w:r>
    </w:p>
    <w:p w14:paraId="25E5E074" w14:textId="6A549153" w:rsidR="00607213" w:rsidRPr="00607213" w:rsidRDefault="00526CB7" w:rsidP="00607213">
      <w:pPr>
        <w:rPr>
          <w:rFonts w:asciiTheme="minorHAnsi" w:hAnsiTheme="minorHAnsi" w:cstheme="minorHAnsi"/>
          <w:color w:val="000000"/>
        </w:rPr>
      </w:pPr>
      <w:r>
        <w:rPr>
          <w:rFonts w:asciiTheme="minorHAnsi" w:hAnsiTheme="minorHAnsi" w:cstheme="minorHAnsi"/>
          <w:color w:val="000000"/>
        </w:rPr>
        <w:t>Hunyo</w:t>
      </w:r>
      <w:r w:rsidRPr="00607213">
        <w:rPr>
          <w:rFonts w:asciiTheme="minorHAnsi" w:hAnsiTheme="minorHAnsi" w:cstheme="minorHAnsi"/>
          <w:color w:val="000000"/>
        </w:rPr>
        <w:t xml:space="preserve"> </w:t>
      </w:r>
      <w:r w:rsidR="00607213" w:rsidRPr="00607213">
        <w:rPr>
          <w:rFonts w:asciiTheme="minorHAnsi" w:hAnsiTheme="minorHAnsi" w:cstheme="minorHAnsi"/>
          <w:color w:val="000000"/>
        </w:rPr>
        <w:t>14</w:t>
      </w:r>
      <w:r w:rsidR="00120EF7">
        <w:rPr>
          <w:rFonts w:asciiTheme="minorHAnsi" w:hAnsiTheme="minorHAnsi" w:cstheme="minorHAnsi"/>
          <w:color w:val="000000"/>
        </w:rPr>
        <w:t xml:space="preserve"> </w:t>
      </w:r>
      <w:r>
        <w:rPr>
          <w:rFonts w:asciiTheme="minorHAnsi" w:hAnsiTheme="minorHAnsi" w:cstheme="minorHAnsi"/>
          <w:color w:val="000000"/>
        </w:rPr>
        <w:t>hanggang Hunyo</w:t>
      </w:r>
      <w:r w:rsidRPr="00607213">
        <w:rPr>
          <w:rFonts w:asciiTheme="minorHAnsi" w:hAnsiTheme="minorHAnsi" w:cstheme="minorHAnsi"/>
          <w:color w:val="000000"/>
        </w:rPr>
        <w:t xml:space="preserve"> </w:t>
      </w:r>
      <w:r w:rsidR="00607213" w:rsidRPr="00607213">
        <w:rPr>
          <w:rFonts w:asciiTheme="minorHAnsi" w:hAnsiTheme="minorHAnsi" w:cstheme="minorHAnsi"/>
          <w:color w:val="000000"/>
        </w:rPr>
        <w:t xml:space="preserve">27 </w:t>
      </w:r>
      <w:r>
        <w:rPr>
          <w:rFonts w:asciiTheme="minorHAnsi" w:hAnsiTheme="minorHAnsi" w:cstheme="minorHAnsi"/>
          <w:color w:val="000000"/>
        </w:rPr>
        <w:t xml:space="preserve">mula </w:t>
      </w:r>
      <w:r w:rsidR="00607213" w:rsidRPr="00607213">
        <w:rPr>
          <w:rFonts w:asciiTheme="minorHAnsi" w:hAnsiTheme="minorHAnsi" w:cstheme="minorHAnsi"/>
          <w:color w:val="000000"/>
        </w:rPr>
        <w:t>9 a.m. – 6 p.m.</w:t>
      </w:r>
    </w:p>
    <w:p w14:paraId="79DBE704" w14:textId="41A68FD6" w:rsidR="00607213" w:rsidRDefault="00526CB7" w:rsidP="00607213">
      <w:pPr>
        <w:rPr>
          <w:rFonts w:asciiTheme="minorHAnsi" w:hAnsiTheme="minorHAnsi" w:cstheme="minorHAnsi"/>
          <w:color w:val="000000"/>
        </w:rPr>
      </w:pPr>
      <w:r>
        <w:rPr>
          <w:rFonts w:asciiTheme="minorHAnsi" w:hAnsiTheme="minorHAnsi" w:cstheme="minorHAnsi"/>
          <w:color w:val="000000"/>
        </w:rPr>
        <w:lastRenderedPageBreak/>
        <w:t>Hunyo</w:t>
      </w:r>
      <w:r w:rsidRPr="00607213">
        <w:rPr>
          <w:rFonts w:asciiTheme="minorHAnsi" w:hAnsiTheme="minorHAnsi" w:cstheme="minorHAnsi"/>
          <w:color w:val="000000"/>
        </w:rPr>
        <w:t xml:space="preserve"> </w:t>
      </w:r>
      <w:r w:rsidR="00607213" w:rsidRPr="00607213">
        <w:rPr>
          <w:rFonts w:asciiTheme="minorHAnsi" w:hAnsiTheme="minorHAnsi" w:cstheme="minorHAnsi"/>
          <w:color w:val="000000"/>
        </w:rPr>
        <w:t xml:space="preserve">28 </w:t>
      </w:r>
      <w:r>
        <w:rPr>
          <w:rFonts w:asciiTheme="minorHAnsi" w:hAnsiTheme="minorHAnsi" w:cstheme="minorHAnsi"/>
          <w:color w:val="000000"/>
        </w:rPr>
        <w:t xml:space="preserve">mula </w:t>
      </w:r>
      <w:r w:rsidR="00607213" w:rsidRPr="00607213">
        <w:rPr>
          <w:rFonts w:asciiTheme="minorHAnsi" w:hAnsiTheme="minorHAnsi" w:cstheme="minorHAnsi"/>
          <w:color w:val="000000"/>
        </w:rPr>
        <w:t>9 a.m. – 12 p.m.</w:t>
      </w:r>
    </w:p>
    <w:bookmarkEnd w:id="0"/>
    <w:p w14:paraId="3047B949" w14:textId="77777777" w:rsidR="00607213" w:rsidRDefault="00607213" w:rsidP="00607213">
      <w:pPr>
        <w:rPr>
          <w:rFonts w:asciiTheme="minorHAnsi" w:hAnsiTheme="minorHAnsi" w:cstheme="minorHAnsi"/>
          <w:color w:val="000000"/>
        </w:rPr>
      </w:pPr>
    </w:p>
    <w:p w14:paraId="67406B9D" w14:textId="575D3144" w:rsidR="002B3F56" w:rsidRDefault="00526CB7" w:rsidP="002B3F56">
      <w:r>
        <w:t>Upang mag-apply para sa</w:t>
      </w:r>
      <w:r w:rsidR="002B3F56">
        <w:t xml:space="preserve"> </w:t>
      </w:r>
      <w:r w:rsidR="001F45A3">
        <w:t>I</w:t>
      </w:r>
      <w:r w:rsidR="002B3F56">
        <w:t xml:space="preserve">ndividual </w:t>
      </w:r>
      <w:r w:rsidR="001F45A3">
        <w:t>A</w:t>
      </w:r>
      <w:r w:rsidR="002B3F56">
        <w:t xml:space="preserve">ssistance, </w:t>
      </w:r>
      <w:r>
        <w:t>ang mga miyembro ng komunidad ay kinakailangan nilang magdala ng mga sumusunod na dokumentasyon</w:t>
      </w:r>
      <w:r w:rsidR="002B3F56">
        <w:t>:</w:t>
      </w:r>
    </w:p>
    <w:p w14:paraId="2D6D51DC" w14:textId="6E2B37F5" w:rsidR="002B3F56" w:rsidRDefault="002B3F56" w:rsidP="002B3F56">
      <w:pPr>
        <w:pStyle w:val="ListParagraph"/>
        <w:numPr>
          <w:ilvl w:val="0"/>
          <w:numId w:val="14"/>
        </w:numPr>
        <w:contextualSpacing/>
      </w:pPr>
      <w:r w:rsidRPr="00A55112">
        <w:t>Personal</w:t>
      </w:r>
      <w:r w:rsidR="00526CB7">
        <w:t xml:space="preserve"> na impormasyon </w:t>
      </w:r>
      <w:r w:rsidRPr="00A55112">
        <w:t xml:space="preserve">(address, Social Security number, contact information, </w:t>
      </w:r>
      <w:r w:rsidR="00526CB7">
        <w:t>atbp</w:t>
      </w:r>
      <w:r w:rsidRPr="00A55112">
        <w:t>.</w:t>
      </w:r>
      <w:r>
        <w:t>)</w:t>
      </w:r>
    </w:p>
    <w:p w14:paraId="55EA2702" w14:textId="27FAE63D" w:rsidR="002B3F56" w:rsidRDefault="00526CB7" w:rsidP="002B3F56">
      <w:pPr>
        <w:pStyle w:val="ListParagraph"/>
        <w:numPr>
          <w:ilvl w:val="0"/>
          <w:numId w:val="14"/>
        </w:numPr>
        <w:contextualSpacing/>
      </w:pPr>
      <w:r>
        <w:t>Sahod ng sambahayan</w:t>
      </w:r>
    </w:p>
    <w:p w14:paraId="12E75983" w14:textId="12B83829" w:rsidR="002B3F56" w:rsidRDefault="00526CB7" w:rsidP="002B3F56">
      <w:pPr>
        <w:pStyle w:val="ListParagraph"/>
        <w:numPr>
          <w:ilvl w:val="0"/>
          <w:numId w:val="14"/>
        </w:numPr>
        <w:contextualSpacing/>
      </w:pPr>
      <w:r>
        <w:t xml:space="preserve">Impormasyon </w:t>
      </w:r>
      <w:r w:rsidR="0059669C">
        <w:t>ng i</w:t>
      </w:r>
      <w:r w:rsidR="002B3F56" w:rsidRPr="00A55112">
        <w:t>nsurance</w:t>
      </w:r>
    </w:p>
    <w:p w14:paraId="5061ABA3" w14:textId="1D4452E1" w:rsidR="002B3F56" w:rsidRDefault="0059669C" w:rsidP="002B3F56">
      <w:pPr>
        <w:pStyle w:val="ListParagraph"/>
        <w:numPr>
          <w:ilvl w:val="0"/>
          <w:numId w:val="14"/>
        </w:numPr>
        <w:contextualSpacing/>
      </w:pPr>
      <w:r>
        <w:t>Impormasyon ng b</w:t>
      </w:r>
      <w:r w:rsidR="002B3F56" w:rsidRPr="00A55112">
        <w:t>ank account (</w:t>
      </w:r>
      <w:r>
        <w:t xml:space="preserve">upang magdeposito ng pondo sa iyong </w:t>
      </w:r>
      <w:r w:rsidR="002B3F56" w:rsidRPr="00A55112">
        <w:t>account)</w:t>
      </w:r>
    </w:p>
    <w:p w14:paraId="53432E59" w14:textId="77777777" w:rsidR="002B3F56" w:rsidRDefault="002B3F56" w:rsidP="00727F45">
      <w:pPr>
        <w:rPr>
          <w:rFonts w:asciiTheme="minorHAnsi" w:hAnsiTheme="minorHAnsi" w:cstheme="minorHAnsi"/>
          <w:color w:val="000000"/>
        </w:rPr>
      </w:pPr>
    </w:p>
    <w:p w14:paraId="0785C26B" w14:textId="77777777" w:rsidR="0059669C" w:rsidRDefault="0059669C" w:rsidP="00727F45">
      <w:pPr>
        <w:rPr>
          <w:rFonts w:asciiTheme="minorHAnsi" w:hAnsiTheme="minorHAnsi" w:cstheme="minorHAnsi"/>
          <w:color w:val="000000"/>
        </w:rPr>
      </w:pPr>
      <w:r w:rsidRPr="0059669C">
        <w:rPr>
          <w:rFonts w:asciiTheme="minorHAnsi" w:hAnsiTheme="minorHAnsi" w:cstheme="minorHAnsi"/>
          <w:color w:val="000000"/>
        </w:rPr>
        <w:t>Magkakaroon din ng dalawang Mobile Registration Intake Center (MRIC) na pana-panahong lilipat sa iba't ibang lugar sa county upang mapadali ang pagpaparehistro.</w:t>
      </w:r>
    </w:p>
    <w:p w14:paraId="28951B10" w14:textId="77777777" w:rsidR="009175CD" w:rsidRPr="00727F45" w:rsidRDefault="009175CD" w:rsidP="009175CD">
      <w:pPr>
        <w:rPr>
          <w:rFonts w:asciiTheme="minorHAnsi" w:hAnsiTheme="minorHAnsi" w:cstheme="minorHAnsi"/>
          <w:color w:val="000000"/>
        </w:rPr>
      </w:pPr>
    </w:p>
    <w:p w14:paraId="0DC0F72F" w14:textId="77777777"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Consumer and Environmental Protection Agency, Agricultural Division</w:t>
      </w:r>
    </w:p>
    <w:p w14:paraId="6D952E6A" w14:textId="724F3FD6"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80 W Highland Ave</w:t>
      </w:r>
      <w:r w:rsidR="00120EF7">
        <w:rPr>
          <w:rFonts w:asciiTheme="minorHAnsi" w:hAnsiTheme="minorHAnsi" w:cstheme="minorHAnsi"/>
          <w:color w:val="000000"/>
        </w:rPr>
        <w:t>.,</w:t>
      </w:r>
      <w:r w:rsidRPr="00607213">
        <w:rPr>
          <w:rFonts w:asciiTheme="minorHAnsi" w:hAnsiTheme="minorHAnsi" w:cstheme="minorHAnsi"/>
          <w:color w:val="000000"/>
        </w:rPr>
        <w:t xml:space="preserve"> Building K</w:t>
      </w:r>
      <w:r w:rsidR="00DD1830">
        <w:rPr>
          <w:rFonts w:asciiTheme="minorHAnsi" w:hAnsiTheme="minorHAnsi" w:cstheme="minorHAnsi"/>
          <w:color w:val="000000"/>
        </w:rPr>
        <w:t xml:space="preserve">, </w:t>
      </w:r>
      <w:r w:rsidRPr="00607213">
        <w:rPr>
          <w:rFonts w:asciiTheme="minorHAnsi" w:hAnsiTheme="minorHAnsi" w:cstheme="minorHAnsi"/>
          <w:color w:val="000000"/>
        </w:rPr>
        <w:t>San Martin, CA 65046</w:t>
      </w:r>
    </w:p>
    <w:p w14:paraId="1D9F670A" w14:textId="77777777" w:rsidR="0059669C" w:rsidRPr="00607213" w:rsidRDefault="0059669C" w:rsidP="0059669C">
      <w:pPr>
        <w:rPr>
          <w:rFonts w:asciiTheme="minorHAnsi" w:hAnsiTheme="minorHAnsi" w:cstheme="minorHAnsi"/>
          <w:color w:val="000000"/>
        </w:rPr>
      </w:pPr>
      <w:r>
        <w:rPr>
          <w:rFonts w:asciiTheme="minorHAnsi" w:hAnsiTheme="minorHAnsi" w:cstheme="minorHAnsi"/>
          <w:color w:val="000000"/>
        </w:rPr>
        <w:t>Mga Oras ng Operasyon:</w:t>
      </w:r>
    </w:p>
    <w:p w14:paraId="3C497B73" w14:textId="6A8739F1" w:rsidR="00607213" w:rsidRPr="00607213" w:rsidRDefault="0059669C" w:rsidP="0059669C">
      <w:pPr>
        <w:rPr>
          <w:rFonts w:asciiTheme="minorHAnsi" w:hAnsiTheme="minorHAnsi" w:cstheme="minorHAnsi"/>
          <w:color w:val="000000"/>
        </w:rPr>
      </w:pPr>
      <w:r>
        <w:rPr>
          <w:rFonts w:asciiTheme="minorHAnsi" w:hAnsiTheme="minorHAnsi" w:cstheme="minorHAnsi"/>
          <w:color w:val="000000"/>
        </w:rPr>
        <w:t>Hunyo</w:t>
      </w:r>
      <w:r w:rsidRPr="00607213">
        <w:rPr>
          <w:rFonts w:asciiTheme="minorHAnsi" w:hAnsiTheme="minorHAnsi" w:cstheme="minorHAnsi"/>
          <w:color w:val="000000"/>
        </w:rPr>
        <w:t xml:space="preserve"> </w:t>
      </w:r>
      <w:r w:rsidR="00607213" w:rsidRPr="00607213">
        <w:rPr>
          <w:rFonts w:asciiTheme="minorHAnsi" w:hAnsiTheme="minorHAnsi" w:cstheme="minorHAnsi"/>
          <w:color w:val="000000"/>
        </w:rPr>
        <w:t>12</w:t>
      </w:r>
      <w:r w:rsidR="00120EF7">
        <w:rPr>
          <w:rFonts w:asciiTheme="minorHAnsi" w:hAnsiTheme="minorHAnsi" w:cstheme="minorHAnsi"/>
          <w:color w:val="000000"/>
        </w:rPr>
        <w:t xml:space="preserve"> </w:t>
      </w:r>
      <w:r>
        <w:rPr>
          <w:rFonts w:asciiTheme="minorHAnsi" w:hAnsiTheme="minorHAnsi" w:cstheme="minorHAnsi"/>
          <w:color w:val="000000"/>
        </w:rPr>
        <w:t>mula</w:t>
      </w:r>
      <w:r w:rsidR="00607213" w:rsidRPr="00607213">
        <w:rPr>
          <w:rFonts w:asciiTheme="minorHAnsi" w:hAnsiTheme="minorHAnsi" w:cstheme="minorHAnsi"/>
          <w:color w:val="000000"/>
        </w:rPr>
        <w:t xml:space="preserve"> 1</w:t>
      </w:r>
      <w:r w:rsidR="00C46ED7">
        <w:rPr>
          <w:rFonts w:asciiTheme="minorHAnsi" w:hAnsiTheme="minorHAnsi" w:cstheme="minorHAnsi"/>
          <w:color w:val="000000"/>
        </w:rPr>
        <w:t xml:space="preserve"> </w:t>
      </w:r>
      <w:r w:rsidR="00607213" w:rsidRPr="00607213">
        <w:rPr>
          <w:rFonts w:asciiTheme="minorHAnsi" w:hAnsiTheme="minorHAnsi" w:cstheme="minorHAnsi"/>
          <w:color w:val="000000"/>
        </w:rPr>
        <w:t>p.m. – 6 p.m.</w:t>
      </w:r>
    </w:p>
    <w:p w14:paraId="6A11C13E" w14:textId="34A74556" w:rsidR="00607213" w:rsidRPr="00607213" w:rsidRDefault="0059669C" w:rsidP="00607213">
      <w:pPr>
        <w:rPr>
          <w:rFonts w:asciiTheme="minorHAnsi" w:hAnsiTheme="minorHAnsi" w:cstheme="minorHAnsi"/>
          <w:color w:val="000000"/>
        </w:rPr>
      </w:pPr>
      <w:r>
        <w:rPr>
          <w:rFonts w:asciiTheme="minorHAnsi" w:hAnsiTheme="minorHAnsi" w:cstheme="minorHAnsi"/>
          <w:color w:val="000000"/>
        </w:rPr>
        <w:t>Hunyo</w:t>
      </w:r>
      <w:r w:rsidRPr="00607213">
        <w:rPr>
          <w:rFonts w:asciiTheme="minorHAnsi" w:hAnsiTheme="minorHAnsi" w:cstheme="minorHAnsi"/>
          <w:color w:val="000000"/>
        </w:rPr>
        <w:t xml:space="preserve"> </w:t>
      </w:r>
      <w:r w:rsidR="00607213" w:rsidRPr="00607213">
        <w:rPr>
          <w:rFonts w:asciiTheme="minorHAnsi" w:hAnsiTheme="minorHAnsi" w:cstheme="minorHAnsi"/>
          <w:color w:val="000000"/>
        </w:rPr>
        <w:t>13</w:t>
      </w:r>
      <w:r w:rsidR="00120EF7">
        <w:rPr>
          <w:rFonts w:asciiTheme="minorHAnsi" w:hAnsiTheme="minorHAnsi" w:cstheme="minorHAnsi"/>
          <w:color w:val="000000"/>
        </w:rPr>
        <w:t xml:space="preserve"> </w:t>
      </w:r>
      <w:r>
        <w:rPr>
          <w:rFonts w:asciiTheme="minorHAnsi" w:hAnsiTheme="minorHAnsi" w:cstheme="minorHAnsi"/>
          <w:color w:val="000000"/>
        </w:rPr>
        <w:t>mula</w:t>
      </w:r>
      <w:r w:rsidR="00607213" w:rsidRPr="00607213">
        <w:rPr>
          <w:rFonts w:asciiTheme="minorHAnsi" w:hAnsiTheme="minorHAnsi" w:cstheme="minorHAnsi"/>
          <w:color w:val="000000"/>
        </w:rPr>
        <w:t xml:space="preserve"> 9 a.m. – 6 p.m.</w:t>
      </w:r>
    </w:p>
    <w:p w14:paraId="462F58E4" w14:textId="52755657" w:rsidR="00607213" w:rsidRPr="00607213" w:rsidRDefault="0059669C" w:rsidP="00607213">
      <w:pPr>
        <w:rPr>
          <w:rFonts w:asciiTheme="minorHAnsi" w:hAnsiTheme="minorHAnsi" w:cstheme="minorHAnsi"/>
          <w:color w:val="000000"/>
        </w:rPr>
      </w:pPr>
      <w:r>
        <w:rPr>
          <w:rFonts w:asciiTheme="minorHAnsi" w:hAnsiTheme="minorHAnsi" w:cstheme="minorHAnsi"/>
          <w:color w:val="000000"/>
        </w:rPr>
        <w:t>Hunyo</w:t>
      </w:r>
      <w:r w:rsidRPr="00607213">
        <w:rPr>
          <w:rFonts w:asciiTheme="minorHAnsi" w:hAnsiTheme="minorHAnsi" w:cstheme="minorHAnsi"/>
          <w:color w:val="000000"/>
        </w:rPr>
        <w:t xml:space="preserve"> </w:t>
      </w:r>
      <w:r w:rsidR="00607213" w:rsidRPr="00607213">
        <w:rPr>
          <w:rFonts w:asciiTheme="minorHAnsi" w:hAnsiTheme="minorHAnsi" w:cstheme="minorHAnsi"/>
          <w:color w:val="000000"/>
        </w:rPr>
        <w:t xml:space="preserve">14 </w:t>
      </w:r>
      <w:r>
        <w:rPr>
          <w:rFonts w:asciiTheme="minorHAnsi" w:hAnsiTheme="minorHAnsi" w:cstheme="minorHAnsi"/>
          <w:color w:val="000000"/>
        </w:rPr>
        <w:t>mula</w:t>
      </w:r>
      <w:r w:rsidR="00607213" w:rsidRPr="00607213">
        <w:rPr>
          <w:rFonts w:asciiTheme="minorHAnsi" w:hAnsiTheme="minorHAnsi" w:cstheme="minorHAnsi"/>
          <w:color w:val="000000"/>
        </w:rPr>
        <w:t xml:space="preserve"> 1:30 p.m. – 6 p.m.</w:t>
      </w:r>
    </w:p>
    <w:p w14:paraId="2914F503" w14:textId="6726A960" w:rsidR="009175CD" w:rsidRDefault="0059669C" w:rsidP="00607213">
      <w:pPr>
        <w:rPr>
          <w:rFonts w:asciiTheme="minorHAnsi" w:hAnsiTheme="minorHAnsi" w:cstheme="minorHAnsi"/>
          <w:color w:val="000000"/>
        </w:rPr>
      </w:pPr>
      <w:r>
        <w:rPr>
          <w:rFonts w:asciiTheme="minorHAnsi" w:hAnsiTheme="minorHAnsi" w:cstheme="minorHAnsi"/>
          <w:color w:val="000000"/>
        </w:rPr>
        <w:t>Hunyo</w:t>
      </w:r>
      <w:r w:rsidRPr="00607213">
        <w:rPr>
          <w:rFonts w:asciiTheme="minorHAnsi" w:hAnsiTheme="minorHAnsi" w:cstheme="minorHAnsi"/>
          <w:color w:val="000000"/>
        </w:rPr>
        <w:t xml:space="preserve"> </w:t>
      </w:r>
      <w:r w:rsidR="00607213" w:rsidRPr="00607213">
        <w:rPr>
          <w:rFonts w:asciiTheme="minorHAnsi" w:hAnsiTheme="minorHAnsi" w:cstheme="minorHAnsi"/>
          <w:color w:val="000000"/>
        </w:rPr>
        <w:t>15</w:t>
      </w:r>
      <w:r w:rsidR="00120EF7">
        <w:rPr>
          <w:rFonts w:asciiTheme="minorHAnsi" w:hAnsiTheme="minorHAnsi" w:cstheme="minorHAnsi"/>
          <w:color w:val="000000"/>
        </w:rPr>
        <w:t xml:space="preserve"> </w:t>
      </w:r>
      <w:r>
        <w:rPr>
          <w:rFonts w:asciiTheme="minorHAnsi" w:hAnsiTheme="minorHAnsi" w:cstheme="minorHAnsi"/>
          <w:color w:val="000000"/>
        </w:rPr>
        <w:t>hanggang Hunyo</w:t>
      </w:r>
      <w:r w:rsidRPr="00607213">
        <w:rPr>
          <w:rFonts w:asciiTheme="minorHAnsi" w:hAnsiTheme="minorHAnsi" w:cstheme="minorHAnsi"/>
          <w:color w:val="000000"/>
        </w:rPr>
        <w:t xml:space="preserve"> </w:t>
      </w:r>
      <w:r w:rsidR="00607213" w:rsidRPr="00607213">
        <w:rPr>
          <w:rFonts w:asciiTheme="minorHAnsi" w:hAnsiTheme="minorHAnsi" w:cstheme="minorHAnsi"/>
          <w:color w:val="000000"/>
        </w:rPr>
        <w:t>22</w:t>
      </w:r>
      <w:r w:rsidR="00120EF7">
        <w:rPr>
          <w:rFonts w:asciiTheme="minorHAnsi" w:hAnsiTheme="minorHAnsi" w:cstheme="minorHAnsi"/>
          <w:color w:val="000000"/>
        </w:rPr>
        <w:t xml:space="preserve"> </w:t>
      </w:r>
      <w:r w:rsidR="00203857">
        <w:rPr>
          <w:rFonts w:asciiTheme="minorHAnsi" w:hAnsiTheme="minorHAnsi" w:cstheme="minorHAnsi"/>
          <w:color w:val="000000"/>
        </w:rPr>
        <w:t>mula</w:t>
      </w:r>
      <w:r w:rsidR="00607213" w:rsidRPr="00607213">
        <w:rPr>
          <w:rFonts w:asciiTheme="minorHAnsi" w:hAnsiTheme="minorHAnsi" w:cstheme="minorHAnsi"/>
          <w:color w:val="000000"/>
        </w:rPr>
        <w:t xml:space="preserve"> 9 a.m. – 6 p.m.</w:t>
      </w:r>
    </w:p>
    <w:p w14:paraId="676B8A15" w14:textId="77777777" w:rsidR="00607213" w:rsidRPr="00727F45" w:rsidRDefault="00607213" w:rsidP="00607213">
      <w:pPr>
        <w:rPr>
          <w:rFonts w:asciiTheme="minorHAnsi" w:hAnsiTheme="minorHAnsi" w:cstheme="minorHAnsi"/>
          <w:color w:val="000000"/>
        </w:rPr>
      </w:pPr>
    </w:p>
    <w:p w14:paraId="5FB423AA" w14:textId="77777777"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City of Mountain View Police and Fire Administration Building</w:t>
      </w:r>
    </w:p>
    <w:p w14:paraId="1CC90CB3" w14:textId="7D6B799C"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1000 Villa St</w:t>
      </w:r>
      <w:r w:rsidR="00A71E46">
        <w:rPr>
          <w:rFonts w:asciiTheme="minorHAnsi" w:hAnsiTheme="minorHAnsi" w:cstheme="minorHAnsi"/>
          <w:color w:val="000000"/>
        </w:rPr>
        <w:t>.</w:t>
      </w:r>
      <w:r w:rsidRPr="00607213">
        <w:rPr>
          <w:rFonts w:asciiTheme="minorHAnsi" w:hAnsiTheme="minorHAnsi" w:cstheme="minorHAnsi"/>
          <w:color w:val="000000"/>
        </w:rPr>
        <w:t>, Mountain View, CA 94041</w:t>
      </w:r>
    </w:p>
    <w:p w14:paraId="5E1FD1F3" w14:textId="77777777" w:rsidR="00203857" w:rsidRPr="00607213" w:rsidRDefault="00203857" w:rsidP="00203857">
      <w:pPr>
        <w:rPr>
          <w:rFonts w:asciiTheme="minorHAnsi" w:hAnsiTheme="minorHAnsi" w:cstheme="minorHAnsi"/>
          <w:color w:val="000000"/>
        </w:rPr>
      </w:pPr>
      <w:r>
        <w:rPr>
          <w:rFonts w:asciiTheme="minorHAnsi" w:hAnsiTheme="minorHAnsi" w:cstheme="minorHAnsi"/>
          <w:color w:val="000000"/>
        </w:rPr>
        <w:t>Mga Oras ng Operasyon:</w:t>
      </w:r>
    </w:p>
    <w:p w14:paraId="29DA6F6E" w14:textId="43A6A8C3" w:rsidR="00BB5776" w:rsidRDefault="00203857" w:rsidP="00607213">
      <w:pPr>
        <w:rPr>
          <w:rFonts w:asciiTheme="minorHAnsi" w:hAnsiTheme="minorHAnsi" w:cstheme="minorHAnsi"/>
          <w:color w:val="000000"/>
        </w:rPr>
      </w:pPr>
      <w:r>
        <w:rPr>
          <w:rFonts w:asciiTheme="minorHAnsi" w:hAnsiTheme="minorHAnsi" w:cstheme="minorHAnsi"/>
          <w:color w:val="000000"/>
        </w:rPr>
        <w:t>Hunyo</w:t>
      </w:r>
      <w:r w:rsidRPr="00607213">
        <w:rPr>
          <w:rFonts w:asciiTheme="minorHAnsi" w:hAnsiTheme="minorHAnsi" w:cstheme="minorHAnsi"/>
          <w:color w:val="000000"/>
        </w:rPr>
        <w:t xml:space="preserve"> </w:t>
      </w:r>
      <w:r w:rsidR="00607213" w:rsidRPr="00607213">
        <w:rPr>
          <w:rFonts w:asciiTheme="minorHAnsi" w:hAnsiTheme="minorHAnsi" w:cstheme="minorHAnsi"/>
          <w:color w:val="000000"/>
        </w:rPr>
        <w:t>13</w:t>
      </w:r>
      <w:r w:rsidR="00120EF7">
        <w:rPr>
          <w:rFonts w:asciiTheme="minorHAnsi" w:hAnsiTheme="minorHAnsi" w:cstheme="minorHAnsi"/>
          <w:color w:val="000000"/>
        </w:rPr>
        <w:t xml:space="preserve"> </w:t>
      </w:r>
      <w:r>
        <w:rPr>
          <w:rFonts w:asciiTheme="minorHAnsi" w:hAnsiTheme="minorHAnsi" w:cstheme="minorHAnsi"/>
          <w:color w:val="000000"/>
        </w:rPr>
        <w:t>hanggang Hunyo</w:t>
      </w:r>
      <w:r w:rsidR="00607213" w:rsidRPr="00607213">
        <w:rPr>
          <w:rFonts w:asciiTheme="minorHAnsi" w:hAnsiTheme="minorHAnsi" w:cstheme="minorHAnsi"/>
          <w:color w:val="000000"/>
        </w:rPr>
        <w:t xml:space="preserve"> 1</w:t>
      </w:r>
      <w:r w:rsidR="00D90F89">
        <w:rPr>
          <w:rFonts w:asciiTheme="minorHAnsi" w:hAnsiTheme="minorHAnsi" w:cstheme="minorHAnsi"/>
          <w:color w:val="000000"/>
        </w:rPr>
        <w:t>8</w:t>
      </w:r>
      <w:r w:rsidR="00120EF7">
        <w:rPr>
          <w:rFonts w:asciiTheme="minorHAnsi" w:hAnsiTheme="minorHAnsi" w:cstheme="minorHAnsi"/>
          <w:color w:val="000000"/>
        </w:rPr>
        <w:t xml:space="preserve"> </w:t>
      </w:r>
      <w:r>
        <w:rPr>
          <w:rFonts w:asciiTheme="minorHAnsi" w:hAnsiTheme="minorHAnsi" w:cstheme="minorHAnsi"/>
          <w:color w:val="000000"/>
        </w:rPr>
        <w:t xml:space="preserve">mula </w:t>
      </w:r>
      <w:r w:rsidR="00607213" w:rsidRPr="00607213">
        <w:rPr>
          <w:rFonts w:asciiTheme="minorHAnsi" w:hAnsiTheme="minorHAnsi" w:cstheme="minorHAnsi"/>
          <w:color w:val="000000"/>
        </w:rPr>
        <w:t>9 a.m. – 6 p.m.</w:t>
      </w:r>
    </w:p>
    <w:p w14:paraId="34F112F1" w14:textId="77777777" w:rsidR="00607213" w:rsidRDefault="00607213" w:rsidP="00607213">
      <w:pPr>
        <w:rPr>
          <w:rFonts w:asciiTheme="minorHAnsi" w:hAnsiTheme="minorHAnsi" w:cstheme="minorHAnsi"/>
          <w:color w:val="000000"/>
        </w:rPr>
      </w:pPr>
    </w:p>
    <w:p w14:paraId="032124A3" w14:textId="7503E921" w:rsidR="00203857" w:rsidRDefault="00203857" w:rsidP="00EA1EE9">
      <w:pPr>
        <w:rPr>
          <w:rFonts w:asciiTheme="minorHAnsi" w:hAnsiTheme="minorHAnsi" w:cstheme="minorHAnsi"/>
          <w:color w:val="000000"/>
        </w:rPr>
      </w:pPr>
      <w:r w:rsidRPr="00203857">
        <w:rPr>
          <w:rFonts w:asciiTheme="minorHAnsi" w:hAnsiTheme="minorHAnsi" w:cstheme="minorHAnsi"/>
          <w:color w:val="000000"/>
        </w:rPr>
        <w:t>“Pinupuri namin ang dedikasyon na ipinakita ng a</w:t>
      </w:r>
      <w:r>
        <w:rPr>
          <w:rFonts w:asciiTheme="minorHAnsi" w:hAnsiTheme="minorHAnsi" w:cstheme="minorHAnsi"/>
          <w:color w:val="000000"/>
        </w:rPr>
        <w:t>t</w:t>
      </w:r>
      <w:r w:rsidRPr="00203857">
        <w:rPr>
          <w:rFonts w:asciiTheme="minorHAnsi" w:hAnsiTheme="minorHAnsi" w:cstheme="minorHAnsi"/>
          <w:color w:val="000000"/>
        </w:rPr>
        <w:t>ing lokal, estado, at pederal na mga kasosyo sa pag-uugnay sa pagtatatag ng Disaster Recovery Center at Mobile-Registration Intake Center sa Santa Clara County. Ang kanilang walang humpay na pagsisikap at</w:t>
      </w:r>
      <w:r>
        <w:rPr>
          <w:rFonts w:asciiTheme="minorHAnsi" w:hAnsiTheme="minorHAnsi" w:cstheme="minorHAnsi"/>
          <w:color w:val="000000"/>
        </w:rPr>
        <w:t xml:space="preserve"> dedikasyon</w:t>
      </w:r>
      <w:r w:rsidRPr="00203857">
        <w:rPr>
          <w:rFonts w:asciiTheme="minorHAnsi" w:hAnsiTheme="minorHAnsi" w:cstheme="minorHAnsi"/>
          <w:color w:val="000000"/>
        </w:rPr>
        <w:t xml:space="preserve"> ng pagtutulungan ay may malaking papel sa pagbangon ng county mula sa mga Bagyo noong Enero,” sabi ni Dana Reed, Direktor ng </w:t>
      </w:r>
      <w:r w:rsidRPr="00BB2810">
        <w:rPr>
          <w:rFonts w:asciiTheme="minorHAnsi" w:hAnsiTheme="minorHAnsi" w:cstheme="minorHAnsi"/>
          <w:color w:val="000000"/>
        </w:rPr>
        <w:t>Office of Emergency Management</w:t>
      </w:r>
      <w:r w:rsidRPr="00203857">
        <w:rPr>
          <w:rFonts w:asciiTheme="minorHAnsi" w:hAnsiTheme="minorHAnsi" w:cstheme="minorHAnsi"/>
          <w:color w:val="000000"/>
        </w:rPr>
        <w:t>. “Sa pamamagitan ng pakikipagtulungan at pagpapakita ng hindi natitinag na pangako, ang ating mga miyembro ng komunidad ay may access sa mga mahahalagang mapagkukunan at serbisyo na kinakailangan para sa kanilang mga pagsisikap sa pagb</w:t>
      </w:r>
      <w:r>
        <w:rPr>
          <w:rFonts w:asciiTheme="minorHAnsi" w:hAnsiTheme="minorHAnsi" w:cstheme="minorHAnsi"/>
          <w:color w:val="000000"/>
        </w:rPr>
        <w:t>angon</w:t>
      </w:r>
      <w:r w:rsidRPr="00203857">
        <w:rPr>
          <w:rFonts w:asciiTheme="minorHAnsi" w:hAnsiTheme="minorHAnsi" w:cstheme="minorHAnsi"/>
          <w:color w:val="000000"/>
        </w:rPr>
        <w:t xml:space="preserve">. Tinitiyak ng partnership at collective commitment na ito na ang mga pangangailangan ng ating komunidad ay natutugunan sa kritikal na panahong ito. Sama-sama, malalampasan natin ang mga hamon na dulot ng mga bagyo at lalabas bilang isang mas matatag na komunidad.” </w:t>
      </w:r>
    </w:p>
    <w:p w14:paraId="76AF5045" w14:textId="77777777" w:rsidR="00727F45" w:rsidRPr="00727F45" w:rsidRDefault="00727F45" w:rsidP="00727F45">
      <w:pPr>
        <w:rPr>
          <w:rFonts w:asciiTheme="minorHAnsi" w:hAnsiTheme="minorHAnsi" w:cstheme="minorHAnsi"/>
          <w:color w:val="000000"/>
        </w:rPr>
      </w:pPr>
    </w:p>
    <w:p w14:paraId="5B97793A" w14:textId="615F0550" w:rsidR="00203857" w:rsidRDefault="00203857" w:rsidP="00727F45">
      <w:pPr>
        <w:rPr>
          <w:rFonts w:asciiTheme="minorHAnsi" w:hAnsiTheme="minorHAnsi" w:cstheme="minorHAnsi"/>
          <w:color w:val="000000"/>
        </w:rPr>
      </w:pPr>
      <w:r w:rsidRPr="00203857">
        <w:rPr>
          <w:rFonts w:asciiTheme="minorHAnsi" w:hAnsiTheme="minorHAnsi" w:cstheme="minorHAnsi"/>
          <w:color w:val="000000"/>
        </w:rPr>
        <w:t xml:space="preserve">Ang mga miyembro ng komunidad ng Santa Clara County ay maaaring mag-aplay para sa </w:t>
      </w:r>
      <w:r>
        <w:rPr>
          <w:rFonts w:asciiTheme="minorHAnsi" w:hAnsiTheme="minorHAnsi" w:cstheme="minorHAnsi"/>
          <w:color w:val="000000"/>
        </w:rPr>
        <w:t xml:space="preserve">disaster assistance ng </w:t>
      </w:r>
      <w:r w:rsidRPr="00203857">
        <w:rPr>
          <w:rFonts w:asciiTheme="minorHAnsi" w:hAnsiTheme="minorHAnsi" w:cstheme="minorHAnsi"/>
          <w:color w:val="000000"/>
        </w:rPr>
        <w:t>24 na oras sa isang araw, Lunes hanggang Linggo, sa pamamagitan ng pagtawag sa FEMA sa 800-621-3362. Para sa relay</w:t>
      </w:r>
      <w:r w:rsidR="00481F63">
        <w:rPr>
          <w:rFonts w:asciiTheme="minorHAnsi" w:hAnsiTheme="minorHAnsi" w:cstheme="minorHAnsi"/>
          <w:color w:val="000000"/>
        </w:rPr>
        <w:t xml:space="preserve"> service</w:t>
      </w:r>
      <w:r w:rsidRPr="00203857">
        <w:rPr>
          <w:rFonts w:asciiTheme="minorHAnsi" w:hAnsiTheme="minorHAnsi" w:cstheme="minorHAnsi"/>
          <w:color w:val="000000"/>
        </w:rPr>
        <w:t>, tulad ng isang videophone, Innocaption, o CapTel, tumawag sa TTY 800-462-7585 at ibigay sa FEMA ang partikular na numero na itinalaga sa serbisyong iyon sa panahon ng pagpaparehistro.</w:t>
      </w:r>
    </w:p>
    <w:p w14:paraId="37DE0C0E" w14:textId="77777777" w:rsidR="00727F45" w:rsidRPr="00727F45" w:rsidRDefault="00727F45" w:rsidP="00727F45">
      <w:pPr>
        <w:rPr>
          <w:rFonts w:asciiTheme="minorHAnsi" w:hAnsiTheme="minorHAnsi" w:cstheme="minorHAnsi"/>
          <w:color w:val="000000"/>
        </w:rPr>
      </w:pPr>
    </w:p>
    <w:p w14:paraId="24772E91" w14:textId="38F2EB17" w:rsidR="00481F63" w:rsidRDefault="00481F63" w:rsidP="00727F45">
      <w:pPr>
        <w:rPr>
          <w:rFonts w:asciiTheme="minorHAnsi" w:hAnsiTheme="minorHAnsi" w:cstheme="minorHAnsi"/>
          <w:color w:val="000000"/>
        </w:rPr>
      </w:pPr>
      <w:r w:rsidRPr="00481F63">
        <w:rPr>
          <w:rFonts w:asciiTheme="minorHAnsi" w:hAnsiTheme="minorHAnsi" w:cstheme="minorHAnsi"/>
          <w:color w:val="000000"/>
        </w:rPr>
        <w:t xml:space="preserve">Para sa karagdagang impormasyon sa </w:t>
      </w:r>
      <w:r>
        <w:rPr>
          <w:rFonts w:asciiTheme="minorHAnsi" w:hAnsiTheme="minorHAnsi" w:cstheme="minorHAnsi"/>
          <w:color w:val="000000"/>
        </w:rPr>
        <w:t>recovery</w:t>
      </w:r>
      <w:r w:rsidRPr="00481F63">
        <w:rPr>
          <w:rFonts w:asciiTheme="minorHAnsi" w:hAnsiTheme="minorHAnsi" w:cstheme="minorHAnsi"/>
          <w:color w:val="000000"/>
        </w:rPr>
        <w:t xml:space="preserve">, </w:t>
      </w:r>
      <w:r>
        <w:rPr>
          <w:rFonts w:asciiTheme="minorHAnsi" w:hAnsiTheme="minorHAnsi" w:cstheme="minorHAnsi"/>
          <w:color w:val="000000"/>
        </w:rPr>
        <w:t xml:space="preserve">mangyaring </w:t>
      </w:r>
      <w:r w:rsidRPr="00481F63">
        <w:rPr>
          <w:rFonts w:asciiTheme="minorHAnsi" w:hAnsiTheme="minorHAnsi" w:cstheme="minorHAnsi"/>
          <w:color w:val="000000"/>
        </w:rPr>
        <w:t>bisita</w:t>
      </w:r>
      <w:r>
        <w:rPr>
          <w:rFonts w:asciiTheme="minorHAnsi" w:hAnsiTheme="minorHAnsi" w:cstheme="minorHAnsi"/>
          <w:color w:val="000000"/>
        </w:rPr>
        <w:t>hin</w:t>
      </w:r>
      <w:r w:rsidRPr="00481F63">
        <w:rPr>
          <w:rFonts w:asciiTheme="minorHAnsi" w:hAnsiTheme="minorHAnsi" w:cstheme="minorHAnsi"/>
          <w:color w:val="000000"/>
        </w:rPr>
        <w:t xml:space="preserve"> ang </w:t>
      </w:r>
      <w:hyperlink r:id="rId11" w:history="1">
        <w:r w:rsidR="00B93144" w:rsidRPr="00541B06">
          <w:rPr>
            <w:rStyle w:val="Hyperlink"/>
          </w:rPr>
          <w:t>www.preparescc.org/recovery</w:t>
        </w:r>
      </w:hyperlink>
      <w:r w:rsidR="00B93144">
        <w:t xml:space="preserve">. </w:t>
      </w:r>
    </w:p>
    <w:p w14:paraId="66285E01" w14:textId="77777777" w:rsidR="00727F45" w:rsidRPr="00727F45" w:rsidRDefault="00727F45" w:rsidP="00727F45">
      <w:pPr>
        <w:rPr>
          <w:rFonts w:asciiTheme="minorHAnsi" w:hAnsiTheme="minorHAnsi" w:cstheme="minorHAnsi"/>
          <w:color w:val="000000"/>
        </w:rPr>
      </w:pPr>
    </w:p>
    <w:p w14:paraId="35AB2B60" w14:textId="3FFBEA96" w:rsidR="00727F45" w:rsidRPr="00727F45"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Facebook: </w:t>
      </w:r>
      <w:hyperlink r:id="rId12" w:history="1">
        <w:r w:rsidRPr="00BB2E25">
          <w:rPr>
            <w:rStyle w:val="Hyperlink"/>
            <w:rFonts w:asciiTheme="minorHAnsi" w:hAnsiTheme="minorHAnsi" w:cstheme="minorHAnsi"/>
          </w:rPr>
          <w:t>https://www.facebook.com/sccoem</w:t>
        </w:r>
      </w:hyperlink>
      <w:r>
        <w:rPr>
          <w:rFonts w:asciiTheme="minorHAnsi" w:hAnsiTheme="minorHAnsi" w:cstheme="minorHAnsi"/>
          <w:color w:val="000000"/>
        </w:rPr>
        <w:t xml:space="preserve"> </w:t>
      </w:r>
    </w:p>
    <w:p w14:paraId="02ABC1A5" w14:textId="1B6C49FE" w:rsidR="00727F45" w:rsidRPr="00727F45"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Instagram: </w:t>
      </w:r>
      <w:hyperlink r:id="rId13" w:history="1">
        <w:r w:rsidRPr="00BB2E25">
          <w:rPr>
            <w:rStyle w:val="Hyperlink"/>
            <w:rFonts w:asciiTheme="minorHAnsi" w:hAnsiTheme="minorHAnsi" w:cstheme="minorHAnsi"/>
          </w:rPr>
          <w:t>https://www.instagram.com/santaclaracountyemergencies/</w:t>
        </w:r>
      </w:hyperlink>
      <w:r>
        <w:rPr>
          <w:rFonts w:asciiTheme="minorHAnsi" w:hAnsiTheme="minorHAnsi" w:cstheme="minorHAnsi"/>
          <w:color w:val="000000"/>
        </w:rPr>
        <w:t xml:space="preserve"> </w:t>
      </w:r>
    </w:p>
    <w:p w14:paraId="124CEE29" w14:textId="07B27A45" w:rsidR="00671A7F" w:rsidRPr="00D14196" w:rsidRDefault="00727F45" w:rsidP="00727F45">
      <w:pPr>
        <w:rPr>
          <w:rFonts w:asciiTheme="minorHAnsi" w:hAnsiTheme="minorHAnsi" w:cstheme="minorHAnsi"/>
          <w:bCs/>
          <w:szCs w:val="24"/>
        </w:rPr>
      </w:pPr>
      <w:r w:rsidRPr="00727F45">
        <w:rPr>
          <w:rFonts w:asciiTheme="minorHAnsi" w:hAnsiTheme="minorHAnsi" w:cstheme="minorHAnsi"/>
          <w:color w:val="000000"/>
        </w:rPr>
        <w:t xml:space="preserve">Twitter: </w:t>
      </w:r>
      <w:hyperlink r:id="rId14" w:history="1">
        <w:r w:rsidRPr="00BB2E25">
          <w:rPr>
            <w:rStyle w:val="Hyperlink"/>
            <w:rFonts w:asciiTheme="minorHAnsi" w:hAnsiTheme="minorHAnsi" w:cstheme="minorHAnsi"/>
          </w:rPr>
          <w:t>https://twitter.com/SCCOEM</w:t>
        </w:r>
      </w:hyperlink>
      <w:r>
        <w:rPr>
          <w:rFonts w:asciiTheme="minorHAnsi" w:hAnsiTheme="minorHAnsi" w:cstheme="minorHAnsi"/>
          <w:color w:val="000000"/>
        </w:rPr>
        <w:t xml:space="preserve"> </w:t>
      </w:r>
    </w:p>
    <w:p w14:paraId="6F979E90" w14:textId="3B955A78" w:rsidR="00B53148" w:rsidRPr="00D14196" w:rsidRDefault="00C07DEA" w:rsidP="00D03E1A">
      <w:pPr>
        <w:jc w:val="center"/>
        <w:rPr>
          <w:rFonts w:asciiTheme="minorHAnsi" w:hAnsiTheme="minorHAnsi" w:cstheme="minorHAnsi"/>
          <w:color w:val="252525"/>
        </w:rPr>
      </w:pPr>
      <w:r w:rsidRPr="00D14196">
        <w:rPr>
          <w:rFonts w:asciiTheme="minorHAnsi" w:hAnsiTheme="minorHAnsi" w:cstheme="minorHAnsi"/>
          <w:color w:val="252525"/>
        </w:rPr>
        <w:lastRenderedPageBreak/>
        <w:t>##</w:t>
      </w:r>
      <w:r w:rsidR="00F973CC" w:rsidRPr="00D14196">
        <w:rPr>
          <w:rFonts w:asciiTheme="minorHAnsi" w:hAnsiTheme="minorHAnsi" w:cstheme="minorHAnsi"/>
          <w:color w:val="252525"/>
        </w:rPr>
        <w:t>#</w:t>
      </w:r>
    </w:p>
    <w:p w14:paraId="206B1EC3" w14:textId="2AD93B9C" w:rsidR="00B608FE" w:rsidRPr="00D14196" w:rsidRDefault="00B608FE" w:rsidP="009866EF">
      <w:pPr>
        <w:jc w:val="center"/>
        <w:rPr>
          <w:rFonts w:asciiTheme="minorHAnsi" w:hAnsiTheme="minorHAnsi" w:cstheme="minorHAnsi"/>
        </w:rPr>
      </w:pPr>
    </w:p>
    <w:p w14:paraId="2C70407E" w14:textId="138DF9A2" w:rsidR="00B608FE" w:rsidRPr="00D14196" w:rsidRDefault="00B608FE" w:rsidP="00572796">
      <w:pPr>
        <w:shd w:val="clear" w:color="auto" w:fill="FFFFFF"/>
        <w:rPr>
          <w:rFonts w:asciiTheme="minorHAnsi" w:hAnsiTheme="minorHAnsi" w:cstheme="minorHAnsi"/>
        </w:rPr>
      </w:pPr>
    </w:p>
    <w:p w14:paraId="47E1A900" w14:textId="4BE6C0FA" w:rsidR="00DA6D87" w:rsidRPr="00D14196" w:rsidRDefault="00481F63" w:rsidP="00DA6D87">
      <w:pPr>
        <w:shd w:val="clear" w:color="auto" w:fill="FFFFFF"/>
        <w:rPr>
          <w:rFonts w:asciiTheme="minorHAnsi" w:hAnsiTheme="minorHAnsi" w:cstheme="minorHAnsi"/>
          <w:b/>
          <w:bCs/>
          <w:color w:val="252525"/>
          <w:shd w:val="clear" w:color="auto" w:fill="FFFFFF"/>
        </w:rPr>
      </w:pPr>
      <w:r>
        <w:rPr>
          <w:rFonts w:asciiTheme="minorHAnsi" w:hAnsiTheme="minorHAnsi" w:cstheme="minorHAnsi"/>
          <w:b/>
          <w:bCs/>
          <w:color w:val="252525"/>
          <w:shd w:val="clear" w:color="auto" w:fill="FFFFFF"/>
        </w:rPr>
        <w:t xml:space="preserve">Tungkol sa </w:t>
      </w:r>
      <w:r w:rsidR="00DA6D87" w:rsidRPr="00D14196">
        <w:rPr>
          <w:rFonts w:asciiTheme="minorHAnsi" w:hAnsiTheme="minorHAnsi" w:cstheme="minorHAnsi"/>
          <w:b/>
          <w:bCs/>
          <w:color w:val="252525"/>
          <w:shd w:val="clear" w:color="auto" w:fill="FFFFFF"/>
        </w:rPr>
        <w:t>Joint Information Center</w:t>
      </w:r>
      <w:r>
        <w:rPr>
          <w:rFonts w:asciiTheme="minorHAnsi" w:hAnsiTheme="minorHAnsi" w:cstheme="minorHAnsi"/>
          <w:b/>
          <w:bCs/>
          <w:color w:val="252525"/>
          <w:shd w:val="clear" w:color="auto" w:fill="FFFFFF"/>
        </w:rPr>
        <w:t xml:space="preserve"> ng County ng Santa Clara </w:t>
      </w:r>
    </w:p>
    <w:p w14:paraId="4CBC779B" w14:textId="13C029E0" w:rsidR="00481F63" w:rsidRDefault="00481F63" w:rsidP="00C46ED7">
      <w:pPr>
        <w:shd w:val="clear" w:color="auto" w:fill="FFFFFF"/>
        <w:rPr>
          <w:rFonts w:asciiTheme="minorHAnsi" w:hAnsiTheme="minorHAnsi" w:cstheme="minorHAnsi"/>
          <w:color w:val="252525"/>
          <w:shd w:val="clear" w:color="auto" w:fill="FFFFFF"/>
        </w:rPr>
      </w:pPr>
      <w:r w:rsidRPr="00481F63">
        <w:rPr>
          <w:rFonts w:asciiTheme="minorHAnsi" w:hAnsiTheme="minorHAnsi" w:cstheme="minorHAnsi"/>
          <w:color w:val="252525"/>
          <w:shd w:val="clear" w:color="auto" w:fill="FFFFFF"/>
        </w:rPr>
        <w:t>Ang Joint Information Center ng County of Santa Clara ay nagbibigay ng pinag-ugnay na pampublikong impormasyon sa panahon ng mga emerhensiya at sakuna. Nakikipagsosyo kami sa aming mga lokal na hurisdiksyon upang magbigay ng kritikal na impormasyon sa publiko na naghihikayat sa mga aksyon sa kaligtasan ng buhay. Ang Joint Information Center ay may tauhan ng mga opisyal ng pampublikong impormasyon ng county na sumusuporta sa dalawampung mga function ng suportang pang-emerhensiya na tinukoy sa plano ng mga operasyong pang-emerhensiya ng county.</w:t>
      </w:r>
    </w:p>
    <w:p w14:paraId="0180F962" w14:textId="77777777" w:rsidR="00481F63" w:rsidRDefault="00481F63" w:rsidP="00C46ED7">
      <w:pPr>
        <w:shd w:val="clear" w:color="auto" w:fill="FFFFFF"/>
        <w:rPr>
          <w:rFonts w:asciiTheme="minorHAnsi" w:hAnsiTheme="minorHAnsi" w:cstheme="minorHAnsi"/>
          <w:color w:val="252525"/>
          <w:shd w:val="clear" w:color="auto" w:fill="FFFFFF"/>
        </w:rPr>
      </w:pPr>
    </w:p>
    <w:p w14:paraId="6F0EA748" w14:textId="4E132907" w:rsidR="00384A14" w:rsidRPr="00D14196" w:rsidRDefault="00384A14" w:rsidP="00C46ED7">
      <w:pPr>
        <w:shd w:val="clear" w:color="auto" w:fill="FFFFFF"/>
        <w:rPr>
          <w:rFonts w:asciiTheme="minorHAnsi" w:hAnsiTheme="minorHAnsi" w:cstheme="minorHAnsi"/>
        </w:rPr>
      </w:pPr>
    </w:p>
    <w:sectPr w:rsidR="00384A14" w:rsidRPr="00D14196" w:rsidSect="00AA06E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F96C" w14:textId="77777777" w:rsidR="00AA5B01" w:rsidRDefault="00AA5B01" w:rsidP="00EC0F3B">
      <w:r>
        <w:separator/>
      </w:r>
    </w:p>
  </w:endnote>
  <w:endnote w:type="continuationSeparator" w:id="0">
    <w:p w14:paraId="7DC52A0C" w14:textId="77777777" w:rsidR="00AA5B01" w:rsidRDefault="00AA5B01"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704" w14:textId="77777777" w:rsidR="00EC0F3B" w:rsidRDefault="00EC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F3B" w14:textId="77777777" w:rsidR="00EC0F3B" w:rsidRDefault="00EC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CC4" w14:textId="77777777" w:rsidR="00EC0F3B" w:rsidRDefault="00EC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2282" w14:textId="77777777" w:rsidR="00AA5B01" w:rsidRDefault="00AA5B01" w:rsidP="00EC0F3B">
      <w:r>
        <w:separator/>
      </w:r>
    </w:p>
  </w:footnote>
  <w:footnote w:type="continuationSeparator" w:id="0">
    <w:p w14:paraId="0F9428C7" w14:textId="77777777" w:rsidR="00AA5B01" w:rsidRDefault="00AA5B01" w:rsidP="00EC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FA5" w14:textId="77777777" w:rsidR="00EC0F3B" w:rsidRDefault="00EC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C77" w14:textId="3AC78087" w:rsidR="00EC0F3B" w:rsidRDefault="00EC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08" w14:textId="77777777" w:rsidR="00EC0F3B" w:rsidRDefault="00EC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ADB"/>
    <w:multiLevelType w:val="hybridMultilevel"/>
    <w:tmpl w:val="DF28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4624"/>
    <w:multiLevelType w:val="hybridMultilevel"/>
    <w:tmpl w:val="4938430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087F10"/>
    <w:multiLevelType w:val="hybridMultilevel"/>
    <w:tmpl w:val="956029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A97899"/>
    <w:multiLevelType w:val="hybridMultilevel"/>
    <w:tmpl w:val="B9D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60BBB"/>
    <w:multiLevelType w:val="hybridMultilevel"/>
    <w:tmpl w:val="97123618"/>
    <w:lvl w:ilvl="0" w:tplc="61B022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56000D"/>
    <w:multiLevelType w:val="hybridMultilevel"/>
    <w:tmpl w:val="2C62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67165F"/>
    <w:multiLevelType w:val="hybridMultilevel"/>
    <w:tmpl w:val="BE2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F638B"/>
    <w:multiLevelType w:val="hybridMultilevel"/>
    <w:tmpl w:val="2532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A52AE"/>
    <w:multiLevelType w:val="hybridMultilevel"/>
    <w:tmpl w:val="837EF7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241021"/>
    <w:multiLevelType w:val="hybridMultilevel"/>
    <w:tmpl w:val="9B5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9E93AFD"/>
    <w:multiLevelType w:val="hybridMultilevel"/>
    <w:tmpl w:val="6A4A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490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433148">
    <w:abstractNumId w:val="10"/>
  </w:num>
  <w:num w:numId="3" w16cid:durableId="644093275">
    <w:abstractNumId w:val="6"/>
  </w:num>
  <w:num w:numId="4" w16cid:durableId="997464366">
    <w:abstractNumId w:val="7"/>
  </w:num>
  <w:num w:numId="5" w16cid:durableId="8644408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135934">
    <w:abstractNumId w:val="5"/>
  </w:num>
  <w:num w:numId="7" w16cid:durableId="1030296990">
    <w:abstractNumId w:val="4"/>
  </w:num>
  <w:num w:numId="8" w16cid:durableId="2009365398">
    <w:abstractNumId w:val="2"/>
  </w:num>
  <w:num w:numId="9" w16cid:durableId="2070225921">
    <w:abstractNumId w:val="8"/>
  </w:num>
  <w:num w:numId="10" w16cid:durableId="1972713136">
    <w:abstractNumId w:val="1"/>
  </w:num>
  <w:num w:numId="11" w16cid:durableId="1881627438">
    <w:abstractNumId w:val="11"/>
  </w:num>
  <w:num w:numId="12" w16cid:durableId="255990315">
    <w:abstractNumId w:val="3"/>
  </w:num>
  <w:num w:numId="13" w16cid:durableId="1994287047">
    <w:abstractNumId w:val="0"/>
  </w:num>
  <w:num w:numId="14" w16cid:durableId="3799853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124A4"/>
    <w:rsid w:val="00014DD6"/>
    <w:rsid w:val="00034816"/>
    <w:rsid w:val="0008027A"/>
    <w:rsid w:val="00083689"/>
    <w:rsid w:val="00095508"/>
    <w:rsid w:val="000B075F"/>
    <w:rsid w:val="000B3B63"/>
    <w:rsid w:val="000B448D"/>
    <w:rsid w:val="000F2108"/>
    <w:rsid w:val="001038A4"/>
    <w:rsid w:val="0011609D"/>
    <w:rsid w:val="00120EF7"/>
    <w:rsid w:val="00126DBF"/>
    <w:rsid w:val="00133AB7"/>
    <w:rsid w:val="00134974"/>
    <w:rsid w:val="00143563"/>
    <w:rsid w:val="00151F72"/>
    <w:rsid w:val="00157DC7"/>
    <w:rsid w:val="001823DD"/>
    <w:rsid w:val="0019494D"/>
    <w:rsid w:val="001A2ECC"/>
    <w:rsid w:val="001A3BED"/>
    <w:rsid w:val="001D6485"/>
    <w:rsid w:val="001F45A3"/>
    <w:rsid w:val="001F67D5"/>
    <w:rsid w:val="002026F7"/>
    <w:rsid w:val="00202E84"/>
    <w:rsid w:val="00203857"/>
    <w:rsid w:val="00210E3F"/>
    <w:rsid w:val="00220B04"/>
    <w:rsid w:val="002242E0"/>
    <w:rsid w:val="00225F31"/>
    <w:rsid w:val="00230CDB"/>
    <w:rsid w:val="00232327"/>
    <w:rsid w:val="00234197"/>
    <w:rsid w:val="00234815"/>
    <w:rsid w:val="002376B7"/>
    <w:rsid w:val="00250B04"/>
    <w:rsid w:val="00272570"/>
    <w:rsid w:val="00276C33"/>
    <w:rsid w:val="00281892"/>
    <w:rsid w:val="002964B2"/>
    <w:rsid w:val="002B3F56"/>
    <w:rsid w:val="002B51C6"/>
    <w:rsid w:val="002C2DE1"/>
    <w:rsid w:val="002C30A1"/>
    <w:rsid w:val="002C5687"/>
    <w:rsid w:val="002D6FE9"/>
    <w:rsid w:val="002D7287"/>
    <w:rsid w:val="002E1D2A"/>
    <w:rsid w:val="002E2049"/>
    <w:rsid w:val="002E4AE3"/>
    <w:rsid w:val="00307AE8"/>
    <w:rsid w:val="0031610E"/>
    <w:rsid w:val="00320F16"/>
    <w:rsid w:val="003219D6"/>
    <w:rsid w:val="00322E7D"/>
    <w:rsid w:val="00327AF2"/>
    <w:rsid w:val="00333AF6"/>
    <w:rsid w:val="00343A7F"/>
    <w:rsid w:val="00351AEE"/>
    <w:rsid w:val="00366E68"/>
    <w:rsid w:val="00382544"/>
    <w:rsid w:val="00384A14"/>
    <w:rsid w:val="00390773"/>
    <w:rsid w:val="00395661"/>
    <w:rsid w:val="003979B4"/>
    <w:rsid w:val="003A3B93"/>
    <w:rsid w:val="003B5192"/>
    <w:rsid w:val="003B5FDD"/>
    <w:rsid w:val="003C47BD"/>
    <w:rsid w:val="003D5389"/>
    <w:rsid w:val="003D539A"/>
    <w:rsid w:val="003E1D40"/>
    <w:rsid w:val="003E223C"/>
    <w:rsid w:val="003F3623"/>
    <w:rsid w:val="0040689C"/>
    <w:rsid w:val="00412B4A"/>
    <w:rsid w:val="00417BE8"/>
    <w:rsid w:val="00417FE8"/>
    <w:rsid w:val="004203AC"/>
    <w:rsid w:val="00425A16"/>
    <w:rsid w:val="0042637F"/>
    <w:rsid w:val="00433742"/>
    <w:rsid w:val="0043789C"/>
    <w:rsid w:val="00440118"/>
    <w:rsid w:val="004401C9"/>
    <w:rsid w:val="004420BC"/>
    <w:rsid w:val="00442C54"/>
    <w:rsid w:val="00452F09"/>
    <w:rsid w:val="00460469"/>
    <w:rsid w:val="00470300"/>
    <w:rsid w:val="00474C94"/>
    <w:rsid w:val="00476439"/>
    <w:rsid w:val="00481F63"/>
    <w:rsid w:val="00487B14"/>
    <w:rsid w:val="004B2C0F"/>
    <w:rsid w:val="004B7507"/>
    <w:rsid w:val="004C70DA"/>
    <w:rsid w:val="004E780F"/>
    <w:rsid w:val="004F0A51"/>
    <w:rsid w:val="0052364D"/>
    <w:rsid w:val="00523F6A"/>
    <w:rsid w:val="00524C70"/>
    <w:rsid w:val="00526CB7"/>
    <w:rsid w:val="0053388D"/>
    <w:rsid w:val="00534F58"/>
    <w:rsid w:val="005425EC"/>
    <w:rsid w:val="00543BD8"/>
    <w:rsid w:val="005453A4"/>
    <w:rsid w:val="005479FB"/>
    <w:rsid w:val="0055152F"/>
    <w:rsid w:val="00560E5A"/>
    <w:rsid w:val="00572796"/>
    <w:rsid w:val="005730D0"/>
    <w:rsid w:val="00590216"/>
    <w:rsid w:val="0059669C"/>
    <w:rsid w:val="005A7FD4"/>
    <w:rsid w:val="005C6488"/>
    <w:rsid w:val="005C6FE2"/>
    <w:rsid w:val="005D2ACF"/>
    <w:rsid w:val="005D556D"/>
    <w:rsid w:val="005E16EB"/>
    <w:rsid w:val="005E7A5E"/>
    <w:rsid w:val="005F3E18"/>
    <w:rsid w:val="00604DF5"/>
    <w:rsid w:val="00607213"/>
    <w:rsid w:val="0060789F"/>
    <w:rsid w:val="0061078E"/>
    <w:rsid w:val="00616820"/>
    <w:rsid w:val="006227B4"/>
    <w:rsid w:val="006235A9"/>
    <w:rsid w:val="00625251"/>
    <w:rsid w:val="006308C3"/>
    <w:rsid w:val="00631DA2"/>
    <w:rsid w:val="00635283"/>
    <w:rsid w:val="006442A9"/>
    <w:rsid w:val="00651D5E"/>
    <w:rsid w:val="00655853"/>
    <w:rsid w:val="00662DB9"/>
    <w:rsid w:val="00665109"/>
    <w:rsid w:val="00671A7F"/>
    <w:rsid w:val="0068341B"/>
    <w:rsid w:val="0069469A"/>
    <w:rsid w:val="006A39CF"/>
    <w:rsid w:val="006A6A51"/>
    <w:rsid w:val="006A6C96"/>
    <w:rsid w:val="006B0396"/>
    <w:rsid w:val="006B3198"/>
    <w:rsid w:val="006B490D"/>
    <w:rsid w:val="006B54F4"/>
    <w:rsid w:val="006C1942"/>
    <w:rsid w:val="006D0193"/>
    <w:rsid w:val="006D3336"/>
    <w:rsid w:val="006E0ADA"/>
    <w:rsid w:val="006E4A20"/>
    <w:rsid w:val="006E6ACB"/>
    <w:rsid w:val="006F244B"/>
    <w:rsid w:val="00707F98"/>
    <w:rsid w:val="00712485"/>
    <w:rsid w:val="00715673"/>
    <w:rsid w:val="00720E77"/>
    <w:rsid w:val="00727F45"/>
    <w:rsid w:val="00735C24"/>
    <w:rsid w:val="00742D1A"/>
    <w:rsid w:val="00757EBD"/>
    <w:rsid w:val="00763727"/>
    <w:rsid w:val="00764ADC"/>
    <w:rsid w:val="007764F7"/>
    <w:rsid w:val="00782904"/>
    <w:rsid w:val="00784D11"/>
    <w:rsid w:val="00796187"/>
    <w:rsid w:val="007A05B6"/>
    <w:rsid w:val="007A331A"/>
    <w:rsid w:val="007C6B74"/>
    <w:rsid w:val="007C7356"/>
    <w:rsid w:val="007D1175"/>
    <w:rsid w:val="007F45D8"/>
    <w:rsid w:val="007F4C43"/>
    <w:rsid w:val="0080210D"/>
    <w:rsid w:val="008033CB"/>
    <w:rsid w:val="00810A55"/>
    <w:rsid w:val="00814F51"/>
    <w:rsid w:val="008150FF"/>
    <w:rsid w:val="008172C3"/>
    <w:rsid w:val="00827FAC"/>
    <w:rsid w:val="00831E25"/>
    <w:rsid w:val="00860B92"/>
    <w:rsid w:val="00871B2D"/>
    <w:rsid w:val="0087213E"/>
    <w:rsid w:val="008A3361"/>
    <w:rsid w:val="008B6D84"/>
    <w:rsid w:val="008C36AB"/>
    <w:rsid w:val="008E5AE5"/>
    <w:rsid w:val="008E644C"/>
    <w:rsid w:val="008E787D"/>
    <w:rsid w:val="008F1225"/>
    <w:rsid w:val="008F21CF"/>
    <w:rsid w:val="0091192C"/>
    <w:rsid w:val="009175CD"/>
    <w:rsid w:val="00924E6F"/>
    <w:rsid w:val="009430DC"/>
    <w:rsid w:val="009431E0"/>
    <w:rsid w:val="00952D29"/>
    <w:rsid w:val="00956DD9"/>
    <w:rsid w:val="009610B7"/>
    <w:rsid w:val="009620C3"/>
    <w:rsid w:val="00967174"/>
    <w:rsid w:val="00967B7F"/>
    <w:rsid w:val="00975E49"/>
    <w:rsid w:val="0097712A"/>
    <w:rsid w:val="00984112"/>
    <w:rsid w:val="009851AD"/>
    <w:rsid w:val="00986656"/>
    <w:rsid w:val="009866EF"/>
    <w:rsid w:val="00987D9B"/>
    <w:rsid w:val="00991DDA"/>
    <w:rsid w:val="009A2BA4"/>
    <w:rsid w:val="009A3181"/>
    <w:rsid w:val="009A5A1A"/>
    <w:rsid w:val="009E167E"/>
    <w:rsid w:val="009F0D3D"/>
    <w:rsid w:val="009F3545"/>
    <w:rsid w:val="00A119FA"/>
    <w:rsid w:val="00A16984"/>
    <w:rsid w:val="00A2652C"/>
    <w:rsid w:val="00A56326"/>
    <w:rsid w:val="00A67F8E"/>
    <w:rsid w:val="00A71E46"/>
    <w:rsid w:val="00A85868"/>
    <w:rsid w:val="00AA06E5"/>
    <w:rsid w:val="00AA5B01"/>
    <w:rsid w:val="00AB5DDF"/>
    <w:rsid w:val="00AC0A45"/>
    <w:rsid w:val="00AD0F10"/>
    <w:rsid w:val="00B05671"/>
    <w:rsid w:val="00B12DF5"/>
    <w:rsid w:val="00B13C41"/>
    <w:rsid w:val="00B14B59"/>
    <w:rsid w:val="00B21F3D"/>
    <w:rsid w:val="00B310D6"/>
    <w:rsid w:val="00B53148"/>
    <w:rsid w:val="00B608FE"/>
    <w:rsid w:val="00B629AE"/>
    <w:rsid w:val="00B65917"/>
    <w:rsid w:val="00B70D4F"/>
    <w:rsid w:val="00B711E7"/>
    <w:rsid w:val="00B8060F"/>
    <w:rsid w:val="00B93144"/>
    <w:rsid w:val="00B939A8"/>
    <w:rsid w:val="00B9602B"/>
    <w:rsid w:val="00B97D22"/>
    <w:rsid w:val="00BB2810"/>
    <w:rsid w:val="00BB3EB7"/>
    <w:rsid w:val="00BB5776"/>
    <w:rsid w:val="00BC0C5B"/>
    <w:rsid w:val="00BC3AD2"/>
    <w:rsid w:val="00BF117B"/>
    <w:rsid w:val="00C05EA2"/>
    <w:rsid w:val="00C07DEA"/>
    <w:rsid w:val="00C13E69"/>
    <w:rsid w:val="00C318E4"/>
    <w:rsid w:val="00C35A14"/>
    <w:rsid w:val="00C46DE4"/>
    <w:rsid w:val="00C46ED7"/>
    <w:rsid w:val="00C578D4"/>
    <w:rsid w:val="00C57971"/>
    <w:rsid w:val="00C602CF"/>
    <w:rsid w:val="00C64BDD"/>
    <w:rsid w:val="00C95923"/>
    <w:rsid w:val="00C967DA"/>
    <w:rsid w:val="00CA20CF"/>
    <w:rsid w:val="00CA4AFE"/>
    <w:rsid w:val="00CA592B"/>
    <w:rsid w:val="00CB1A30"/>
    <w:rsid w:val="00CE05A1"/>
    <w:rsid w:val="00CE1025"/>
    <w:rsid w:val="00CF0CA7"/>
    <w:rsid w:val="00CF21F5"/>
    <w:rsid w:val="00D035A7"/>
    <w:rsid w:val="00D037A3"/>
    <w:rsid w:val="00D03E1A"/>
    <w:rsid w:val="00D0720D"/>
    <w:rsid w:val="00D105A2"/>
    <w:rsid w:val="00D14196"/>
    <w:rsid w:val="00D144B2"/>
    <w:rsid w:val="00D25FEF"/>
    <w:rsid w:val="00D31436"/>
    <w:rsid w:val="00D44E3F"/>
    <w:rsid w:val="00D5547D"/>
    <w:rsid w:val="00D64B06"/>
    <w:rsid w:val="00D66029"/>
    <w:rsid w:val="00D73C11"/>
    <w:rsid w:val="00D8091B"/>
    <w:rsid w:val="00D8263C"/>
    <w:rsid w:val="00D853D5"/>
    <w:rsid w:val="00D85929"/>
    <w:rsid w:val="00D85B58"/>
    <w:rsid w:val="00D90F89"/>
    <w:rsid w:val="00D93F67"/>
    <w:rsid w:val="00DA235D"/>
    <w:rsid w:val="00DA3A81"/>
    <w:rsid w:val="00DA59D4"/>
    <w:rsid w:val="00DA6D87"/>
    <w:rsid w:val="00DB634B"/>
    <w:rsid w:val="00DC3ED0"/>
    <w:rsid w:val="00DD1830"/>
    <w:rsid w:val="00DE0C37"/>
    <w:rsid w:val="00DE1285"/>
    <w:rsid w:val="00DF2C12"/>
    <w:rsid w:val="00E029D9"/>
    <w:rsid w:val="00E02CF0"/>
    <w:rsid w:val="00E13199"/>
    <w:rsid w:val="00E169A8"/>
    <w:rsid w:val="00E2176E"/>
    <w:rsid w:val="00E2641F"/>
    <w:rsid w:val="00E442FD"/>
    <w:rsid w:val="00E467C3"/>
    <w:rsid w:val="00E56358"/>
    <w:rsid w:val="00E64038"/>
    <w:rsid w:val="00E7158F"/>
    <w:rsid w:val="00E7258D"/>
    <w:rsid w:val="00E77824"/>
    <w:rsid w:val="00E83425"/>
    <w:rsid w:val="00E84872"/>
    <w:rsid w:val="00E85EAE"/>
    <w:rsid w:val="00E90A9A"/>
    <w:rsid w:val="00E922DD"/>
    <w:rsid w:val="00EA1EE9"/>
    <w:rsid w:val="00EA47C8"/>
    <w:rsid w:val="00EB1A92"/>
    <w:rsid w:val="00EB44C4"/>
    <w:rsid w:val="00EC0F3B"/>
    <w:rsid w:val="00EC4975"/>
    <w:rsid w:val="00ED23FF"/>
    <w:rsid w:val="00ED4003"/>
    <w:rsid w:val="00EF141A"/>
    <w:rsid w:val="00F002BB"/>
    <w:rsid w:val="00F11EE3"/>
    <w:rsid w:val="00F16B1C"/>
    <w:rsid w:val="00F20533"/>
    <w:rsid w:val="00F26F71"/>
    <w:rsid w:val="00F3713E"/>
    <w:rsid w:val="00F403CD"/>
    <w:rsid w:val="00F40C1F"/>
    <w:rsid w:val="00F615B9"/>
    <w:rsid w:val="00F70FC3"/>
    <w:rsid w:val="00F81499"/>
    <w:rsid w:val="00F83A13"/>
    <w:rsid w:val="00F84A9A"/>
    <w:rsid w:val="00F84F0D"/>
    <w:rsid w:val="00F973CC"/>
    <w:rsid w:val="00FC033D"/>
    <w:rsid w:val="00FC0C59"/>
    <w:rsid w:val="00FC1AB9"/>
    <w:rsid w:val="00FC7A95"/>
    <w:rsid w:val="00FD1687"/>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docId w15:val="{03E80CFF-36DB-4D83-B804-D5DB85E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7A05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265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52F0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2F09"/>
    <w:rPr>
      <w:b/>
      <w:bCs/>
    </w:rPr>
  </w:style>
  <w:style w:type="character" w:customStyle="1" w:styleId="Heading1Char">
    <w:name w:val="Heading 1 Char"/>
    <w:basedOn w:val="DefaultParagraphFont"/>
    <w:link w:val="Heading1"/>
    <w:uiPriority w:val="9"/>
    <w:rsid w:val="007A05B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A2652C"/>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534F58"/>
  </w:style>
  <w:style w:type="character" w:customStyle="1" w:styleId="PlainTextChar">
    <w:name w:val="Plain Text Char"/>
    <w:basedOn w:val="DefaultParagraphFont"/>
    <w:link w:val="PlainText"/>
    <w:uiPriority w:val="99"/>
    <w:semiHidden/>
    <w:rsid w:val="00534F58"/>
    <w:rPr>
      <w:rFonts w:ascii="Calibri" w:hAnsi="Calibri" w:cs="Calibri"/>
    </w:rPr>
  </w:style>
  <w:style w:type="character" w:customStyle="1" w:styleId="notranslate">
    <w:name w:val="notranslate"/>
    <w:basedOn w:val="DefaultParagraphFont"/>
    <w:rsid w:val="00B53148"/>
  </w:style>
  <w:style w:type="paragraph" w:styleId="Revision">
    <w:name w:val="Revision"/>
    <w:hidden/>
    <w:uiPriority w:val="99"/>
    <w:semiHidden/>
    <w:rsid w:val="0096717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76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708">
      <w:bodyDiv w:val="1"/>
      <w:marLeft w:val="0"/>
      <w:marRight w:val="0"/>
      <w:marTop w:val="0"/>
      <w:marBottom w:val="0"/>
      <w:divBdr>
        <w:top w:val="none" w:sz="0" w:space="0" w:color="auto"/>
        <w:left w:val="none" w:sz="0" w:space="0" w:color="auto"/>
        <w:bottom w:val="none" w:sz="0" w:space="0" w:color="auto"/>
        <w:right w:val="none" w:sz="0" w:space="0" w:color="auto"/>
      </w:divBdr>
    </w:div>
    <w:div w:id="112336343">
      <w:bodyDiv w:val="1"/>
      <w:marLeft w:val="0"/>
      <w:marRight w:val="0"/>
      <w:marTop w:val="0"/>
      <w:marBottom w:val="0"/>
      <w:divBdr>
        <w:top w:val="none" w:sz="0" w:space="0" w:color="auto"/>
        <w:left w:val="none" w:sz="0" w:space="0" w:color="auto"/>
        <w:bottom w:val="none" w:sz="0" w:space="0" w:color="auto"/>
        <w:right w:val="none" w:sz="0" w:space="0" w:color="auto"/>
      </w:divBdr>
      <w:divsChild>
        <w:div w:id="1353873397">
          <w:marLeft w:val="0"/>
          <w:marRight w:val="0"/>
          <w:marTop w:val="0"/>
          <w:marBottom w:val="0"/>
          <w:divBdr>
            <w:top w:val="none" w:sz="0" w:space="0" w:color="auto"/>
            <w:left w:val="none" w:sz="0" w:space="0" w:color="auto"/>
            <w:bottom w:val="none" w:sz="0" w:space="0" w:color="auto"/>
            <w:right w:val="none" w:sz="0" w:space="0" w:color="auto"/>
          </w:divBdr>
        </w:div>
        <w:div w:id="1861314821">
          <w:marLeft w:val="0"/>
          <w:marRight w:val="0"/>
          <w:marTop w:val="0"/>
          <w:marBottom w:val="0"/>
          <w:divBdr>
            <w:top w:val="none" w:sz="0" w:space="0" w:color="auto"/>
            <w:left w:val="none" w:sz="0" w:space="0" w:color="auto"/>
            <w:bottom w:val="none" w:sz="0" w:space="0" w:color="auto"/>
            <w:right w:val="none" w:sz="0" w:space="0" w:color="auto"/>
          </w:divBdr>
          <w:divsChild>
            <w:div w:id="144401637">
              <w:marLeft w:val="0"/>
              <w:marRight w:val="165"/>
              <w:marTop w:val="150"/>
              <w:marBottom w:val="0"/>
              <w:divBdr>
                <w:top w:val="none" w:sz="0" w:space="0" w:color="auto"/>
                <w:left w:val="none" w:sz="0" w:space="0" w:color="auto"/>
                <w:bottom w:val="none" w:sz="0" w:space="0" w:color="auto"/>
                <w:right w:val="none" w:sz="0" w:space="0" w:color="auto"/>
              </w:divBdr>
              <w:divsChild>
                <w:div w:id="116148156">
                  <w:marLeft w:val="0"/>
                  <w:marRight w:val="0"/>
                  <w:marTop w:val="0"/>
                  <w:marBottom w:val="0"/>
                  <w:divBdr>
                    <w:top w:val="none" w:sz="0" w:space="0" w:color="auto"/>
                    <w:left w:val="none" w:sz="0" w:space="0" w:color="auto"/>
                    <w:bottom w:val="none" w:sz="0" w:space="0" w:color="auto"/>
                    <w:right w:val="none" w:sz="0" w:space="0" w:color="auto"/>
                  </w:divBdr>
                  <w:divsChild>
                    <w:div w:id="6103555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3673">
      <w:bodyDiv w:val="1"/>
      <w:marLeft w:val="0"/>
      <w:marRight w:val="0"/>
      <w:marTop w:val="0"/>
      <w:marBottom w:val="0"/>
      <w:divBdr>
        <w:top w:val="none" w:sz="0" w:space="0" w:color="auto"/>
        <w:left w:val="none" w:sz="0" w:space="0" w:color="auto"/>
        <w:bottom w:val="none" w:sz="0" w:space="0" w:color="auto"/>
        <w:right w:val="none" w:sz="0" w:space="0" w:color="auto"/>
      </w:divBdr>
      <w:divsChild>
        <w:div w:id="97415531">
          <w:marLeft w:val="0"/>
          <w:marRight w:val="0"/>
          <w:marTop w:val="0"/>
          <w:marBottom w:val="0"/>
          <w:divBdr>
            <w:top w:val="none" w:sz="0" w:space="0" w:color="auto"/>
            <w:left w:val="none" w:sz="0" w:space="0" w:color="auto"/>
            <w:bottom w:val="none" w:sz="0" w:space="0" w:color="auto"/>
            <w:right w:val="none" w:sz="0" w:space="0" w:color="auto"/>
          </w:divBdr>
        </w:div>
        <w:div w:id="1394502971">
          <w:marLeft w:val="0"/>
          <w:marRight w:val="0"/>
          <w:marTop w:val="0"/>
          <w:marBottom w:val="0"/>
          <w:divBdr>
            <w:top w:val="none" w:sz="0" w:space="0" w:color="auto"/>
            <w:left w:val="none" w:sz="0" w:space="0" w:color="auto"/>
            <w:bottom w:val="none" w:sz="0" w:space="0" w:color="auto"/>
            <w:right w:val="none" w:sz="0" w:space="0" w:color="auto"/>
          </w:divBdr>
          <w:divsChild>
            <w:div w:id="431899470">
              <w:marLeft w:val="0"/>
              <w:marRight w:val="165"/>
              <w:marTop w:val="150"/>
              <w:marBottom w:val="0"/>
              <w:divBdr>
                <w:top w:val="none" w:sz="0" w:space="0" w:color="auto"/>
                <w:left w:val="none" w:sz="0" w:space="0" w:color="auto"/>
                <w:bottom w:val="none" w:sz="0" w:space="0" w:color="auto"/>
                <w:right w:val="none" w:sz="0" w:space="0" w:color="auto"/>
              </w:divBdr>
              <w:divsChild>
                <w:div w:id="1221669368">
                  <w:marLeft w:val="0"/>
                  <w:marRight w:val="0"/>
                  <w:marTop w:val="0"/>
                  <w:marBottom w:val="0"/>
                  <w:divBdr>
                    <w:top w:val="none" w:sz="0" w:space="0" w:color="auto"/>
                    <w:left w:val="none" w:sz="0" w:space="0" w:color="auto"/>
                    <w:bottom w:val="none" w:sz="0" w:space="0" w:color="auto"/>
                    <w:right w:val="none" w:sz="0" w:space="0" w:color="auto"/>
                  </w:divBdr>
                  <w:divsChild>
                    <w:div w:id="12001209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451555934">
      <w:bodyDiv w:val="1"/>
      <w:marLeft w:val="0"/>
      <w:marRight w:val="0"/>
      <w:marTop w:val="0"/>
      <w:marBottom w:val="0"/>
      <w:divBdr>
        <w:top w:val="none" w:sz="0" w:space="0" w:color="auto"/>
        <w:left w:val="none" w:sz="0" w:space="0" w:color="auto"/>
        <w:bottom w:val="none" w:sz="0" w:space="0" w:color="auto"/>
        <w:right w:val="none" w:sz="0" w:space="0" w:color="auto"/>
      </w:divBdr>
    </w:div>
    <w:div w:id="522478879">
      <w:bodyDiv w:val="1"/>
      <w:marLeft w:val="0"/>
      <w:marRight w:val="0"/>
      <w:marTop w:val="0"/>
      <w:marBottom w:val="0"/>
      <w:divBdr>
        <w:top w:val="none" w:sz="0" w:space="0" w:color="auto"/>
        <w:left w:val="none" w:sz="0" w:space="0" w:color="auto"/>
        <w:bottom w:val="none" w:sz="0" w:space="0" w:color="auto"/>
        <w:right w:val="none" w:sz="0" w:space="0" w:color="auto"/>
      </w:divBdr>
      <w:divsChild>
        <w:div w:id="1992710110">
          <w:marLeft w:val="0"/>
          <w:marRight w:val="0"/>
          <w:marTop w:val="0"/>
          <w:marBottom w:val="0"/>
          <w:divBdr>
            <w:top w:val="none" w:sz="0" w:space="0" w:color="auto"/>
            <w:left w:val="none" w:sz="0" w:space="0" w:color="auto"/>
            <w:bottom w:val="none" w:sz="0" w:space="0" w:color="auto"/>
            <w:right w:val="none" w:sz="0" w:space="0" w:color="auto"/>
          </w:divBdr>
        </w:div>
        <w:div w:id="288318612">
          <w:marLeft w:val="0"/>
          <w:marRight w:val="0"/>
          <w:marTop w:val="0"/>
          <w:marBottom w:val="0"/>
          <w:divBdr>
            <w:top w:val="none" w:sz="0" w:space="0" w:color="auto"/>
            <w:left w:val="none" w:sz="0" w:space="0" w:color="auto"/>
            <w:bottom w:val="none" w:sz="0" w:space="0" w:color="auto"/>
            <w:right w:val="none" w:sz="0" w:space="0" w:color="auto"/>
          </w:divBdr>
          <w:divsChild>
            <w:div w:id="1962689784">
              <w:marLeft w:val="0"/>
              <w:marRight w:val="165"/>
              <w:marTop w:val="150"/>
              <w:marBottom w:val="0"/>
              <w:divBdr>
                <w:top w:val="none" w:sz="0" w:space="0" w:color="auto"/>
                <w:left w:val="none" w:sz="0" w:space="0" w:color="auto"/>
                <w:bottom w:val="none" w:sz="0" w:space="0" w:color="auto"/>
                <w:right w:val="none" w:sz="0" w:space="0" w:color="auto"/>
              </w:divBdr>
              <w:divsChild>
                <w:div w:id="1526867660">
                  <w:marLeft w:val="0"/>
                  <w:marRight w:val="0"/>
                  <w:marTop w:val="0"/>
                  <w:marBottom w:val="0"/>
                  <w:divBdr>
                    <w:top w:val="none" w:sz="0" w:space="0" w:color="auto"/>
                    <w:left w:val="none" w:sz="0" w:space="0" w:color="auto"/>
                    <w:bottom w:val="none" w:sz="0" w:space="0" w:color="auto"/>
                    <w:right w:val="none" w:sz="0" w:space="0" w:color="auto"/>
                  </w:divBdr>
                  <w:divsChild>
                    <w:div w:id="22559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1157">
      <w:bodyDiv w:val="1"/>
      <w:marLeft w:val="0"/>
      <w:marRight w:val="0"/>
      <w:marTop w:val="0"/>
      <w:marBottom w:val="0"/>
      <w:divBdr>
        <w:top w:val="none" w:sz="0" w:space="0" w:color="auto"/>
        <w:left w:val="none" w:sz="0" w:space="0" w:color="auto"/>
        <w:bottom w:val="none" w:sz="0" w:space="0" w:color="auto"/>
        <w:right w:val="none" w:sz="0" w:space="0" w:color="auto"/>
      </w:divBdr>
    </w:div>
    <w:div w:id="673384030">
      <w:bodyDiv w:val="1"/>
      <w:marLeft w:val="0"/>
      <w:marRight w:val="0"/>
      <w:marTop w:val="0"/>
      <w:marBottom w:val="0"/>
      <w:divBdr>
        <w:top w:val="none" w:sz="0" w:space="0" w:color="auto"/>
        <w:left w:val="none" w:sz="0" w:space="0" w:color="auto"/>
        <w:bottom w:val="none" w:sz="0" w:space="0" w:color="auto"/>
        <w:right w:val="none" w:sz="0" w:space="0" w:color="auto"/>
      </w:divBdr>
    </w:div>
    <w:div w:id="695810489">
      <w:bodyDiv w:val="1"/>
      <w:marLeft w:val="0"/>
      <w:marRight w:val="0"/>
      <w:marTop w:val="0"/>
      <w:marBottom w:val="0"/>
      <w:divBdr>
        <w:top w:val="none" w:sz="0" w:space="0" w:color="auto"/>
        <w:left w:val="none" w:sz="0" w:space="0" w:color="auto"/>
        <w:bottom w:val="none" w:sz="0" w:space="0" w:color="auto"/>
        <w:right w:val="none" w:sz="0" w:space="0" w:color="auto"/>
      </w:divBdr>
      <w:divsChild>
        <w:div w:id="590898103">
          <w:marLeft w:val="0"/>
          <w:marRight w:val="0"/>
          <w:marTop w:val="0"/>
          <w:marBottom w:val="0"/>
          <w:divBdr>
            <w:top w:val="none" w:sz="0" w:space="0" w:color="auto"/>
            <w:left w:val="none" w:sz="0" w:space="0" w:color="auto"/>
            <w:bottom w:val="none" w:sz="0" w:space="0" w:color="auto"/>
            <w:right w:val="none" w:sz="0" w:space="0" w:color="auto"/>
          </w:divBdr>
        </w:div>
        <w:div w:id="1121417672">
          <w:marLeft w:val="0"/>
          <w:marRight w:val="0"/>
          <w:marTop w:val="0"/>
          <w:marBottom w:val="0"/>
          <w:divBdr>
            <w:top w:val="none" w:sz="0" w:space="0" w:color="auto"/>
            <w:left w:val="none" w:sz="0" w:space="0" w:color="auto"/>
            <w:bottom w:val="none" w:sz="0" w:space="0" w:color="auto"/>
            <w:right w:val="none" w:sz="0" w:space="0" w:color="auto"/>
          </w:divBdr>
          <w:divsChild>
            <w:div w:id="1767535745">
              <w:marLeft w:val="0"/>
              <w:marRight w:val="165"/>
              <w:marTop w:val="150"/>
              <w:marBottom w:val="0"/>
              <w:divBdr>
                <w:top w:val="none" w:sz="0" w:space="0" w:color="auto"/>
                <w:left w:val="none" w:sz="0" w:space="0" w:color="auto"/>
                <w:bottom w:val="none" w:sz="0" w:space="0" w:color="auto"/>
                <w:right w:val="none" w:sz="0" w:space="0" w:color="auto"/>
              </w:divBdr>
              <w:divsChild>
                <w:div w:id="749426884">
                  <w:marLeft w:val="0"/>
                  <w:marRight w:val="0"/>
                  <w:marTop w:val="0"/>
                  <w:marBottom w:val="0"/>
                  <w:divBdr>
                    <w:top w:val="none" w:sz="0" w:space="0" w:color="auto"/>
                    <w:left w:val="none" w:sz="0" w:space="0" w:color="auto"/>
                    <w:bottom w:val="none" w:sz="0" w:space="0" w:color="auto"/>
                    <w:right w:val="none" w:sz="0" w:space="0" w:color="auto"/>
                  </w:divBdr>
                  <w:divsChild>
                    <w:div w:id="21093043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4807">
      <w:bodyDiv w:val="1"/>
      <w:marLeft w:val="0"/>
      <w:marRight w:val="0"/>
      <w:marTop w:val="0"/>
      <w:marBottom w:val="0"/>
      <w:divBdr>
        <w:top w:val="none" w:sz="0" w:space="0" w:color="auto"/>
        <w:left w:val="none" w:sz="0" w:space="0" w:color="auto"/>
        <w:bottom w:val="none" w:sz="0" w:space="0" w:color="auto"/>
        <w:right w:val="none" w:sz="0" w:space="0" w:color="auto"/>
      </w:divBdr>
    </w:div>
    <w:div w:id="884368852">
      <w:bodyDiv w:val="1"/>
      <w:marLeft w:val="0"/>
      <w:marRight w:val="0"/>
      <w:marTop w:val="0"/>
      <w:marBottom w:val="0"/>
      <w:divBdr>
        <w:top w:val="none" w:sz="0" w:space="0" w:color="auto"/>
        <w:left w:val="none" w:sz="0" w:space="0" w:color="auto"/>
        <w:bottom w:val="none" w:sz="0" w:space="0" w:color="auto"/>
        <w:right w:val="none" w:sz="0" w:space="0" w:color="auto"/>
      </w:divBdr>
      <w:divsChild>
        <w:div w:id="516624858">
          <w:marLeft w:val="0"/>
          <w:marRight w:val="0"/>
          <w:marTop w:val="0"/>
          <w:marBottom w:val="0"/>
          <w:divBdr>
            <w:top w:val="none" w:sz="0" w:space="0" w:color="auto"/>
            <w:left w:val="none" w:sz="0" w:space="0" w:color="auto"/>
            <w:bottom w:val="none" w:sz="0" w:space="0" w:color="auto"/>
            <w:right w:val="none" w:sz="0" w:space="0" w:color="auto"/>
          </w:divBdr>
        </w:div>
        <w:div w:id="2108042505">
          <w:marLeft w:val="0"/>
          <w:marRight w:val="0"/>
          <w:marTop w:val="0"/>
          <w:marBottom w:val="0"/>
          <w:divBdr>
            <w:top w:val="none" w:sz="0" w:space="0" w:color="auto"/>
            <w:left w:val="none" w:sz="0" w:space="0" w:color="auto"/>
            <w:bottom w:val="none" w:sz="0" w:space="0" w:color="auto"/>
            <w:right w:val="none" w:sz="0" w:space="0" w:color="auto"/>
          </w:divBdr>
          <w:divsChild>
            <w:div w:id="458189980">
              <w:marLeft w:val="0"/>
              <w:marRight w:val="165"/>
              <w:marTop w:val="150"/>
              <w:marBottom w:val="0"/>
              <w:divBdr>
                <w:top w:val="none" w:sz="0" w:space="0" w:color="auto"/>
                <w:left w:val="none" w:sz="0" w:space="0" w:color="auto"/>
                <w:bottom w:val="none" w:sz="0" w:space="0" w:color="auto"/>
                <w:right w:val="none" w:sz="0" w:space="0" w:color="auto"/>
              </w:divBdr>
              <w:divsChild>
                <w:div w:id="1072894507">
                  <w:marLeft w:val="0"/>
                  <w:marRight w:val="0"/>
                  <w:marTop w:val="0"/>
                  <w:marBottom w:val="0"/>
                  <w:divBdr>
                    <w:top w:val="none" w:sz="0" w:space="0" w:color="auto"/>
                    <w:left w:val="none" w:sz="0" w:space="0" w:color="auto"/>
                    <w:bottom w:val="none" w:sz="0" w:space="0" w:color="auto"/>
                    <w:right w:val="none" w:sz="0" w:space="0" w:color="auto"/>
                  </w:divBdr>
                  <w:divsChild>
                    <w:div w:id="1882933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936672553">
      <w:bodyDiv w:val="1"/>
      <w:marLeft w:val="0"/>
      <w:marRight w:val="0"/>
      <w:marTop w:val="0"/>
      <w:marBottom w:val="0"/>
      <w:divBdr>
        <w:top w:val="none" w:sz="0" w:space="0" w:color="auto"/>
        <w:left w:val="none" w:sz="0" w:space="0" w:color="auto"/>
        <w:bottom w:val="none" w:sz="0" w:space="0" w:color="auto"/>
        <w:right w:val="none" w:sz="0" w:space="0" w:color="auto"/>
      </w:divBdr>
    </w:div>
    <w:div w:id="942568386">
      <w:bodyDiv w:val="1"/>
      <w:marLeft w:val="0"/>
      <w:marRight w:val="0"/>
      <w:marTop w:val="0"/>
      <w:marBottom w:val="0"/>
      <w:divBdr>
        <w:top w:val="none" w:sz="0" w:space="0" w:color="auto"/>
        <w:left w:val="none" w:sz="0" w:space="0" w:color="auto"/>
        <w:bottom w:val="none" w:sz="0" w:space="0" w:color="auto"/>
        <w:right w:val="none" w:sz="0" w:space="0" w:color="auto"/>
      </w:divBdr>
      <w:divsChild>
        <w:div w:id="1152060318">
          <w:marLeft w:val="0"/>
          <w:marRight w:val="0"/>
          <w:marTop w:val="0"/>
          <w:marBottom w:val="0"/>
          <w:divBdr>
            <w:top w:val="none" w:sz="0" w:space="0" w:color="auto"/>
            <w:left w:val="none" w:sz="0" w:space="0" w:color="auto"/>
            <w:bottom w:val="none" w:sz="0" w:space="0" w:color="auto"/>
            <w:right w:val="none" w:sz="0" w:space="0" w:color="auto"/>
          </w:divBdr>
        </w:div>
        <w:div w:id="644968624">
          <w:marLeft w:val="0"/>
          <w:marRight w:val="0"/>
          <w:marTop w:val="0"/>
          <w:marBottom w:val="0"/>
          <w:divBdr>
            <w:top w:val="none" w:sz="0" w:space="0" w:color="auto"/>
            <w:left w:val="none" w:sz="0" w:space="0" w:color="auto"/>
            <w:bottom w:val="none" w:sz="0" w:space="0" w:color="auto"/>
            <w:right w:val="none" w:sz="0" w:space="0" w:color="auto"/>
          </w:divBdr>
          <w:divsChild>
            <w:div w:id="613631549">
              <w:marLeft w:val="0"/>
              <w:marRight w:val="165"/>
              <w:marTop w:val="150"/>
              <w:marBottom w:val="0"/>
              <w:divBdr>
                <w:top w:val="none" w:sz="0" w:space="0" w:color="auto"/>
                <w:left w:val="none" w:sz="0" w:space="0" w:color="auto"/>
                <w:bottom w:val="none" w:sz="0" w:space="0" w:color="auto"/>
                <w:right w:val="none" w:sz="0" w:space="0" w:color="auto"/>
              </w:divBdr>
              <w:divsChild>
                <w:div w:id="1896352593">
                  <w:marLeft w:val="0"/>
                  <w:marRight w:val="0"/>
                  <w:marTop w:val="0"/>
                  <w:marBottom w:val="0"/>
                  <w:divBdr>
                    <w:top w:val="none" w:sz="0" w:space="0" w:color="auto"/>
                    <w:left w:val="none" w:sz="0" w:space="0" w:color="auto"/>
                    <w:bottom w:val="none" w:sz="0" w:space="0" w:color="auto"/>
                    <w:right w:val="none" w:sz="0" w:space="0" w:color="auto"/>
                  </w:divBdr>
                  <w:divsChild>
                    <w:div w:id="11487444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6124">
      <w:bodyDiv w:val="1"/>
      <w:marLeft w:val="0"/>
      <w:marRight w:val="0"/>
      <w:marTop w:val="0"/>
      <w:marBottom w:val="0"/>
      <w:divBdr>
        <w:top w:val="none" w:sz="0" w:space="0" w:color="auto"/>
        <w:left w:val="none" w:sz="0" w:space="0" w:color="auto"/>
        <w:bottom w:val="none" w:sz="0" w:space="0" w:color="auto"/>
        <w:right w:val="none" w:sz="0" w:space="0" w:color="auto"/>
      </w:divBdr>
      <w:divsChild>
        <w:div w:id="889608098">
          <w:marLeft w:val="0"/>
          <w:marRight w:val="0"/>
          <w:marTop w:val="0"/>
          <w:marBottom w:val="0"/>
          <w:divBdr>
            <w:top w:val="none" w:sz="0" w:space="0" w:color="auto"/>
            <w:left w:val="none" w:sz="0" w:space="0" w:color="auto"/>
            <w:bottom w:val="none" w:sz="0" w:space="0" w:color="auto"/>
            <w:right w:val="none" w:sz="0" w:space="0" w:color="auto"/>
          </w:divBdr>
        </w:div>
        <w:div w:id="1495291504">
          <w:marLeft w:val="0"/>
          <w:marRight w:val="0"/>
          <w:marTop w:val="0"/>
          <w:marBottom w:val="0"/>
          <w:divBdr>
            <w:top w:val="none" w:sz="0" w:space="0" w:color="auto"/>
            <w:left w:val="none" w:sz="0" w:space="0" w:color="auto"/>
            <w:bottom w:val="none" w:sz="0" w:space="0" w:color="auto"/>
            <w:right w:val="none" w:sz="0" w:space="0" w:color="auto"/>
          </w:divBdr>
          <w:divsChild>
            <w:div w:id="1890340511">
              <w:marLeft w:val="0"/>
              <w:marRight w:val="165"/>
              <w:marTop w:val="150"/>
              <w:marBottom w:val="0"/>
              <w:divBdr>
                <w:top w:val="none" w:sz="0" w:space="0" w:color="auto"/>
                <w:left w:val="none" w:sz="0" w:space="0" w:color="auto"/>
                <w:bottom w:val="none" w:sz="0" w:space="0" w:color="auto"/>
                <w:right w:val="none" w:sz="0" w:space="0" w:color="auto"/>
              </w:divBdr>
              <w:divsChild>
                <w:div w:id="1239897580">
                  <w:marLeft w:val="0"/>
                  <w:marRight w:val="0"/>
                  <w:marTop w:val="0"/>
                  <w:marBottom w:val="0"/>
                  <w:divBdr>
                    <w:top w:val="none" w:sz="0" w:space="0" w:color="auto"/>
                    <w:left w:val="none" w:sz="0" w:space="0" w:color="auto"/>
                    <w:bottom w:val="none" w:sz="0" w:space="0" w:color="auto"/>
                    <w:right w:val="none" w:sz="0" w:space="0" w:color="auto"/>
                  </w:divBdr>
                  <w:divsChild>
                    <w:div w:id="25106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1980">
      <w:bodyDiv w:val="1"/>
      <w:marLeft w:val="0"/>
      <w:marRight w:val="0"/>
      <w:marTop w:val="0"/>
      <w:marBottom w:val="0"/>
      <w:divBdr>
        <w:top w:val="none" w:sz="0" w:space="0" w:color="auto"/>
        <w:left w:val="none" w:sz="0" w:space="0" w:color="auto"/>
        <w:bottom w:val="none" w:sz="0" w:space="0" w:color="auto"/>
        <w:right w:val="none" w:sz="0" w:space="0" w:color="auto"/>
      </w:divBdr>
      <w:divsChild>
        <w:div w:id="2127313038">
          <w:marLeft w:val="0"/>
          <w:marRight w:val="0"/>
          <w:marTop w:val="0"/>
          <w:marBottom w:val="0"/>
          <w:divBdr>
            <w:top w:val="none" w:sz="0" w:space="0" w:color="auto"/>
            <w:left w:val="none" w:sz="0" w:space="0" w:color="auto"/>
            <w:bottom w:val="none" w:sz="0" w:space="0" w:color="auto"/>
            <w:right w:val="none" w:sz="0" w:space="0" w:color="auto"/>
          </w:divBdr>
          <w:divsChild>
            <w:div w:id="150174161">
              <w:marLeft w:val="0"/>
              <w:marRight w:val="0"/>
              <w:marTop w:val="0"/>
              <w:marBottom w:val="0"/>
              <w:divBdr>
                <w:top w:val="none" w:sz="0" w:space="0" w:color="auto"/>
                <w:left w:val="none" w:sz="0" w:space="0" w:color="auto"/>
                <w:bottom w:val="none" w:sz="0" w:space="0" w:color="auto"/>
                <w:right w:val="none" w:sz="0" w:space="0" w:color="auto"/>
              </w:divBdr>
              <w:divsChild>
                <w:div w:id="1175414938">
                  <w:marLeft w:val="0"/>
                  <w:marRight w:val="0"/>
                  <w:marTop w:val="0"/>
                  <w:marBottom w:val="0"/>
                  <w:divBdr>
                    <w:top w:val="none" w:sz="0" w:space="0" w:color="auto"/>
                    <w:left w:val="none" w:sz="0" w:space="0" w:color="auto"/>
                    <w:bottom w:val="none" w:sz="0" w:space="0" w:color="auto"/>
                    <w:right w:val="none" w:sz="0" w:space="0" w:color="auto"/>
                  </w:divBdr>
                  <w:divsChild>
                    <w:div w:id="75439915">
                      <w:marLeft w:val="0"/>
                      <w:marRight w:val="0"/>
                      <w:marTop w:val="0"/>
                      <w:marBottom w:val="0"/>
                      <w:divBdr>
                        <w:top w:val="none" w:sz="0" w:space="0" w:color="auto"/>
                        <w:left w:val="none" w:sz="0" w:space="0" w:color="auto"/>
                        <w:bottom w:val="none" w:sz="0" w:space="0" w:color="auto"/>
                        <w:right w:val="none" w:sz="0" w:space="0" w:color="auto"/>
                      </w:divBdr>
                      <w:divsChild>
                        <w:div w:id="1735738533">
                          <w:marLeft w:val="0"/>
                          <w:marRight w:val="0"/>
                          <w:marTop w:val="0"/>
                          <w:marBottom w:val="0"/>
                          <w:divBdr>
                            <w:top w:val="none" w:sz="0" w:space="0" w:color="auto"/>
                            <w:left w:val="none" w:sz="0" w:space="0" w:color="auto"/>
                            <w:bottom w:val="none" w:sz="0" w:space="0" w:color="auto"/>
                            <w:right w:val="none" w:sz="0" w:space="0" w:color="auto"/>
                          </w:divBdr>
                          <w:divsChild>
                            <w:div w:id="1695114230">
                              <w:marLeft w:val="0"/>
                              <w:marRight w:val="0"/>
                              <w:marTop w:val="0"/>
                              <w:marBottom w:val="0"/>
                              <w:divBdr>
                                <w:top w:val="none" w:sz="0" w:space="0" w:color="auto"/>
                                <w:left w:val="none" w:sz="0" w:space="0" w:color="auto"/>
                                <w:bottom w:val="none" w:sz="0" w:space="0" w:color="auto"/>
                                <w:right w:val="none" w:sz="0" w:space="0" w:color="auto"/>
                              </w:divBdr>
                              <w:divsChild>
                                <w:div w:id="7605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00144">
      <w:bodyDiv w:val="1"/>
      <w:marLeft w:val="0"/>
      <w:marRight w:val="0"/>
      <w:marTop w:val="0"/>
      <w:marBottom w:val="0"/>
      <w:divBdr>
        <w:top w:val="none" w:sz="0" w:space="0" w:color="auto"/>
        <w:left w:val="none" w:sz="0" w:space="0" w:color="auto"/>
        <w:bottom w:val="none" w:sz="0" w:space="0" w:color="auto"/>
        <w:right w:val="none" w:sz="0" w:space="0" w:color="auto"/>
      </w:divBdr>
      <w:divsChild>
        <w:div w:id="125509516">
          <w:marLeft w:val="0"/>
          <w:marRight w:val="0"/>
          <w:marTop w:val="0"/>
          <w:marBottom w:val="0"/>
          <w:divBdr>
            <w:top w:val="none" w:sz="0" w:space="0" w:color="auto"/>
            <w:left w:val="none" w:sz="0" w:space="0" w:color="auto"/>
            <w:bottom w:val="none" w:sz="0" w:space="0" w:color="auto"/>
            <w:right w:val="none" w:sz="0" w:space="0" w:color="auto"/>
          </w:divBdr>
          <w:divsChild>
            <w:div w:id="1100876704">
              <w:marLeft w:val="0"/>
              <w:marRight w:val="0"/>
              <w:marTop w:val="0"/>
              <w:marBottom w:val="0"/>
              <w:divBdr>
                <w:top w:val="none" w:sz="0" w:space="0" w:color="auto"/>
                <w:left w:val="none" w:sz="0" w:space="0" w:color="auto"/>
                <w:bottom w:val="none" w:sz="0" w:space="0" w:color="auto"/>
                <w:right w:val="none" w:sz="0" w:space="0" w:color="auto"/>
              </w:divBdr>
              <w:divsChild>
                <w:div w:id="1780755177">
                  <w:marLeft w:val="0"/>
                  <w:marRight w:val="0"/>
                  <w:marTop w:val="0"/>
                  <w:marBottom w:val="0"/>
                  <w:divBdr>
                    <w:top w:val="none" w:sz="0" w:space="0" w:color="auto"/>
                    <w:left w:val="none" w:sz="0" w:space="0" w:color="auto"/>
                    <w:bottom w:val="none" w:sz="0" w:space="0" w:color="auto"/>
                    <w:right w:val="none" w:sz="0" w:space="0" w:color="auto"/>
                  </w:divBdr>
                  <w:divsChild>
                    <w:div w:id="1215896921">
                      <w:marLeft w:val="0"/>
                      <w:marRight w:val="0"/>
                      <w:marTop w:val="0"/>
                      <w:marBottom w:val="0"/>
                      <w:divBdr>
                        <w:top w:val="none" w:sz="0" w:space="0" w:color="auto"/>
                        <w:left w:val="none" w:sz="0" w:space="0" w:color="auto"/>
                        <w:bottom w:val="none" w:sz="0" w:space="0" w:color="auto"/>
                        <w:right w:val="none" w:sz="0" w:space="0" w:color="auto"/>
                      </w:divBdr>
                      <w:divsChild>
                        <w:div w:id="685982146">
                          <w:marLeft w:val="0"/>
                          <w:marRight w:val="0"/>
                          <w:marTop w:val="0"/>
                          <w:marBottom w:val="0"/>
                          <w:divBdr>
                            <w:top w:val="none" w:sz="0" w:space="0" w:color="auto"/>
                            <w:left w:val="none" w:sz="0" w:space="0" w:color="auto"/>
                            <w:bottom w:val="none" w:sz="0" w:space="0" w:color="auto"/>
                            <w:right w:val="none" w:sz="0" w:space="0" w:color="auto"/>
                          </w:divBdr>
                          <w:divsChild>
                            <w:div w:id="1471903250">
                              <w:marLeft w:val="0"/>
                              <w:marRight w:val="0"/>
                              <w:marTop w:val="0"/>
                              <w:marBottom w:val="0"/>
                              <w:divBdr>
                                <w:top w:val="none" w:sz="0" w:space="0" w:color="auto"/>
                                <w:left w:val="none" w:sz="0" w:space="0" w:color="auto"/>
                                <w:bottom w:val="none" w:sz="0" w:space="0" w:color="auto"/>
                                <w:right w:val="none" w:sz="0" w:space="0" w:color="auto"/>
                              </w:divBdr>
                              <w:divsChild>
                                <w:div w:id="17655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68900">
      <w:bodyDiv w:val="1"/>
      <w:marLeft w:val="0"/>
      <w:marRight w:val="0"/>
      <w:marTop w:val="0"/>
      <w:marBottom w:val="0"/>
      <w:divBdr>
        <w:top w:val="none" w:sz="0" w:space="0" w:color="auto"/>
        <w:left w:val="none" w:sz="0" w:space="0" w:color="auto"/>
        <w:bottom w:val="none" w:sz="0" w:space="0" w:color="auto"/>
        <w:right w:val="none" w:sz="0" w:space="0" w:color="auto"/>
      </w:divBdr>
    </w:div>
    <w:div w:id="1272393603">
      <w:bodyDiv w:val="1"/>
      <w:marLeft w:val="0"/>
      <w:marRight w:val="0"/>
      <w:marTop w:val="0"/>
      <w:marBottom w:val="0"/>
      <w:divBdr>
        <w:top w:val="none" w:sz="0" w:space="0" w:color="auto"/>
        <w:left w:val="none" w:sz="0" w:space="0" w:color="auto"/>
        <w:bottom w:val="none" w:sz="0" w:space="0" w:color="auto"/>
        <w:right w:val="none" w:sz="0" w:space="0" w:color="auto"/>
      </w:divBdr>
    </w:div>
    <w:div w:id="1328482142">
      <w:bodyDiv w:val="1"/>
      <w:marLeft w:val="0"/>
      <w:marRight w:val="0"/>
      <w:marTop w:val="0"/>
      <w:marBottom w:val="0"/>
      <w:divBdr>
        <w:top w:val="none" w:sz="0" w:space="0" w:color="auto"/>
        <w:left w:val="none" w:sz="0" w:space="0" w:color="auto"/>
        <w:bottom w:val="none" w:sz="0" w:space="0" w:color="auto"/>
        <w:right w:val="none" w:sz="0" w:space="0" w:color="auto"/>
      </w:divBdr>
    </w:div>
    <w:div w:id="1401949060">
      <w:bodyDiv w:val="1"/>
      <w:marLeft w:val="0"/>
      <w:marRight w:val="0"/>
      <w:marTop w:val="0"/>
      <w:marBottom w:val="0"/>
      <w:divBdr>
        <w:top w:val="none" w:sz="0" w:space="0" w:color="auto"/>
        <w:left w:val="none" w:sz="0" w:space="0" w:color="auto"/>
        <w:bottom w:val="none" w:sz="0" w:space="0" w:color="auto"/>
        <w:right w:val="none" w:sz="0" w:space="0" w:color="auto"/>
      </w:divBdr>
    </w:div>
    <w:div w:id="1598908166">
      <w:bodyDiv w:val="1"/>
      <w:marLeft w:val="0"/>
      <w:marRight w:val="0"/>
      <w:marTop w:val="0"/>
      <w:marBottom w:val="0"/>
      <w:divBdr>
        <w:top w:val="none" w:sz="0" w:space="0" w:color="auto"/>
        <w:left w:val="none" w:sz="0" w:space="0" w:color="auto"/>
        <w:bottom w:val="none" w:sz="0" w:space="0" w:color="auto"/>
        <w:right w:val="none" w:sz="0" w:space="0" w:color="auto"/>
      </w:divBdr>
    </w:div>
    <w:div w:id="1617711810">
      <w:bodyDiv w:val="1"/>
      <w:marLeft w:val="0"/>
      <w:marRight w:val="0"/>
      <w:marTop w:val="0"/>
      <w:marBottom w:val="0"/>
      <w:divBdr>
        <w:top w:val="none" w:sz="0" w:space="0" w:color="auto"/>
        <w:left w:val="none" w:sz="0" w:space="0" w:color="auto"/>
        <w:bottom w:val="none" w:sz="0" w:space="0" w:color="auto"/>
        <w:right w:val="none" w:sz="0" w:space="0" w:color="auto"/>
      </w:divBdr>
      <w:divsChild>
        <w:div w:id="1851872324">
          <w:marLeft w:val="0"/>
          <w:marRight w:val="0"/>
          <w:marTop w:val="0"/>
          <w:marBottom w:val="0"/>
          <w:divBdr>
            <w:top w:val="none" w:sz="0" w:space="0" w:color="auto"/>
            <w:left w:val="none" w:sz="0" w:space="0" w:color="auto"/>
            <w:bottom w:val="none" w:sz="0" w:space="0" w:color="auto"/>
            <w:right w:val="none" w:sz="0" w:space="0" w:color="auto"/>
          </w:divBdr>
        </w:div>
        <w:div w:id="663824202">
          <w:marLeft w:val="0"/>
          <w:marRight w:val="0"/>
          <w:marTop w:val="0"/>
          <w:marBottom w:val="0"/>
          <w:divBdr>
            <w:top w:val="none" w:sz="0" w:space="0" w:color="auto"/>
            <w:left w:val="none" w:sz="0" w:space="0" w:color="auto"/>
            <w:bottom w:val="none" w:sz="0" w:space="0" w:color="auto"/>
            <w:right w:val="none" w:sz="0" w:space="0" w:color="auto"/>
          </w:divBdr>
          <w:divsChild>
            <w:div w:id="1569153351">
              <w:marLeft w:val="0"/>
              <w:marRight w:val="165"/>
              <w:marTop w:val="150"/>
              <w:marBottom w:val="0"/>
              <w:divBdr>
                <w:top w:val="none" w:sz="0" w:space="0" w:color="auto"/>
                <w:left w:val="none" w:sz="0" w:space="0" w:color="auto"/>
                <w:bottom w:val="none" w:sz="0" w:space="0" w:color="auto"/>
                <w:right w:val="none" w:sz="0" w:space="0" w:color="auto"/>
              </w:divBdr>
              <w:divsChild>
                <w:div w:id="2040467423">
                  <w:marLeft w:val="0"/>
                  <w:marRight w:val="0"/>
                  <w:marTop w:val="0"/>
                  <w:marBottom w:val="0"/>
                  <w:divBdr>
                    <w:top w:val="none" w:sz="0" w:space="0" w:color="auto"/>
                    <w:left w:val="none" w:sz="0" w:space="0" w:color="auto"/>
                    <w:bottom w:val="none" w:sz="0" w:space="0" w:color="auto"/>
                    <w:right w:val="none" w:sz="0" w:space="0" w:color="auto"/>
                  </w:divBdr>
                  <w:divsChild>
                    <w:div w:id="1444494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59063">
      <w:bodyDiv w:val="1"/>
      <w:marLeft w:val="0"/>
      <w:marRight w:val="0"/>
      <w:marTop w:val="0"/>
      <w:marBottom w:val="0"/>
      <w:divBdr>
        <w:top w:val="none" w:sz="0" w:space="0" w:color="auto"/>
        <w:left w:val="none" w:sz="0" w:space="0" w:color="auto"/>
        <w:bottom w:val="none" w:sz="0" w:space="0" w:color="auto"/>
        <w:right w:val="none" w:sz="0" w:space="0" w:color="auto"/>
      </w:divBdr>
      <w:divsChild>
        <w:div w:id="1535576626">
          <w:marLeft w:val="0"/>
          <w:marRight w:val="0"/>
          <w:marTop w:val="0"/>
          <w:marBottom w:val="0"/>
          <w:divBdr>
            <w:top w:val="none" w:sz="0" w:space="0" w:color="auto"/>
            <w:left w:val="none" w:sz="0" w:space="0" w:color="auto"/>
            <w:bottom w:val="none" w:sz="0" w:space="0" w:color="auto"/>
            <w:right w:val="none" w:sz="0" w:space="0" w:color="auto"/>
          </w:divBdr>
        </w:div>
        <w:div w:id="685180567">
          <w:marLeft w:val="0"/>
          <w:marRight w:val="0"/>
          <w:marTop w:val="0"/>
          <w:marBottom w:val="0"/>
          <w:divBdr>
            <w:top w:val="none" w:sz="0" w:space="0" w:color="auto"/>
            <w:left w:val="none" w:sz="0" w:space="0" w:color="auto"/>
            <w:bottom w:val="none" w:sz="0" w:space="0" w:color="auto"/>
            <w:right w:val="none" w:sz="0" w:space="0" w:color="auto"/>
          </w:divBdr>
          <w:divsChild>
            <w:div w:id="86003148">
              <w:marLeft w:val="0"/>
              <w:marRight w:val="165"/>
              <w:marTop w:val="150"/>
              <w:marBottom w:val="0"/>
              <w:divBdr>
                <w:top w:val="none" w:sz="0" w:space="0" w:color="auto"/>
                <w:left w:val="none" w:sz="0" w:space="0" w:color="auto"/>
                <w:bottom w:val="none" w:sz="0" w:space="0" w:color="auto"/>
                <w:right w:val="none" w:sz="0" w:space="0" w:color="auto"/>
              </w:divBdr>
              <w:divsChild>
                <w:div w:id="994182998">
                  <w:marLeft w:val="0"/>
                  <w:marRight w:val="0"/>
                  <w:marTop w:val="0"/>
                  <w:marBottom w:val="0"/>
                  <w:divBdr>
                    <w:top w:val="none" w:sz="0" w:space="0" w:color="auto"/>
                    <w:left w:val="none" w:sz="0" w:space="0" w:color="auto"/>
                    <w:bottom w:val="none" w:sz="0" w:space="0" w:color="auto"/>
                    <w:right w:val="none" w:sz="0" w:space="0" w:color="auto"/>
                  </w:divBdr>
                  <w:divsChild>
                    <w:div w:id="965625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21032">
      <w:bodyDiv w:val="1"/>
      <w:marLeft w:val="0"/>
      <w:marRight w:val="0"/>
      <w:marTop w:val="0"/>
      <w:marBottom w:val="0"/>
      <w:divBdr>
        <w:top w:val="none" w:sz="0" w:space="0" w:color="auto"/>
        <w:left w:val="none" w:sz="0" w:space="0" w:color="auto"/>
        <w:bottom w:val="none" w:sz="0" w:space="0" w:color="auto"/>
        <w:right w:val="none" w:sz="0" w:space="0" w:color="auto"/>
      </w:divBdr>
      <w:divsChild>
        <w:div w:id="487673323">
          <w:marLeft w:val="0"/>
          <w:marRight w:val="0"/>
          <w:marTop w:val="0"/>
          <w:marBottom w:val="0"/>
          <w:divBdr>
            <w:top w:val="none" w:sz="0" w:space="0" w:color="auto"/>
            <w:left w:val="none" w:sz="0" w:space="0" w:color="auto"/>
            <w:bottom w:val="none" w:sz="0" w:space="0" w:color="auto"/>
            <w:right w:val="none" w:sz="0" w:space="0" w:color="auto"/>
          </w:divBdr>
        </w:div>
        <w:div w:id="482746226">
          <w:marLeft w:val="0"/>
          <w:marRight w:val="0"/>
          <w:marTop w:val="0"/>
          <w:marBottom w:val="0"/>
          <w:divBdr>
            <w:top w:val="none" w:sz="0" w:space="0" w:color="auto"/>
            <w:left w:val="none" w:sz="0" w:space="0" w:color="auto"/>
            <w:bottom w:val="none" w:sz="0" w:space="0" w:color="auto"/>
            <w:right w:val="none" w:sz="0" w:space="0" w:color="auto"/>
          </w:divBdr>
          <w:divsChild>
            <w:div w:id="1191726283">
              <w:marLeft w:val="0"/>
              <w:marRight w:val="165"/>
              <w:marTop w:val="150"/>
              <w:marBottom w:val="0"/>
              <w:divBdr>
                <w:top w:val="none" w:sz="0" w:space="0" w:color="auto"/>
                <w:left w:val="none" w:sz="0" w:space="0" w:color="auto"/>
                <w:bottom w:val="none" w:sz="0" w:space="0" w:color="auto"/>
                <w:right w:val="none" w:sz="0" w:space="0" w:color="auto"/>
              </w:divBdr>
              <w:divsChild>
                <w:div w:id="503252817">
                  <w:marLeft w:val="0"/>
                  <w:marRight w:val="0"/>
                  <w:marTop w:val="0"/>
                  <w:marBottom w:val="0"/>
                  <w:divBdr>
                    <w:top w:val="none" w:sz="0" w:space="0" w:color="auto"/>
                    <w:left w:val="none" w:sz="0" w:space="0" w:color="auto"/>
                    <w:bottom w:val="none" w:sz="0" w:space="0" w:color="auto"/>
                    <w:right w:val="none" w:sz="0" w:space="0" w:color="auto"/>
                  </w:divBdr>
                  <w:divsChild>
                    <w:div w:id="15023547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045339">
      <w:bodyDiv w:val="1"/>
      <w:marLeft w:val="0"/>
      <w:marRight w:val="0"/>
      <w:marTop w:val="0"/>
      <w:marBottom w:val="0"/>
      <w:divBdr>
        <w:top w:val="none" w:sz="0" w:space="0" w:color="auto"/>
        <w:left w:val="none" w:sz="0" w:space="0" w:color="auto"/>
        <w:bottom w:val="none" w:sz="0" w:space="0" w:color="auto"/>
        <w:right w:val="none" w:sz="0" w:space="0" w:color="auto"/>
      </w:divBdr>
    </w:div>
    <w:div w:id="2060594145">
      <w:bodyDiv w:val="1"/>
      <w:marLeft w:val="0"/>
      <w:marRight w:val="0"/>
      <w:marTop w:val="0"/>
      <w:marBottom w:val="0"/>
      <w:divBdr>
        <w:top w:val="none" w:sz="0" w:space="0" w:color="auto"/>
        <w:left w:val="none" w:sz="0" w:space="0" w:color="auto"/>
        <w:bottom w:val="none" w:sz="0" w:space="0" w:color="auto"/>
        <w:right w:val="none" w:sz="0" w:space="0" w:color="auto"/>
      </w:divBdr>
    </w:div>
    <w:div w:id="2080396440">
      <w:bodyDiv w:val="1"/>
      <w:marLeft w:val="0"/>
      <w:marRight w:val="0"/>
      <w:marTop w:val="0"/>
      <w:marBottom w:val="0"/>
      <w:divBdr>
        <w:top w:val="none" w:sz="0" w:space="0" w:color="auto"/>
        <w:left w:val="none" w:sz="0" w:space="0" w:color="auto"/>
        <w:bottom w:val="none" w:sz="0" w:space="0" w:color="auto"/>
        <w:right w:val="none" w:sz="0" w:space="0" w:color="auto"/>
      </w:divBdr>
      <w:divsChild>
        <w:div w:id="1532645230">
          <w:marLeft w:val="0"/>
          <w:marRight w:val="0"/>
          <w:marTop w:val="0"/>
          <w:marBottom w:val="0"/>
          <w:divBdr>
            <w:top w:val="none" w:sz="0" w:space="0" w:color="auto"/>
            <w:left w:val="none" w:sz="0" w:space="0" w:color="auto"/>
            <w:bottom w:val="none" w:sz="0" w:space="0" w:color="auto"/>
            <w:right w:val="none" w:sz="0" w:space="0" w:color="auto"/>
          </w:divBdr>
        </w:div>
        <w:div w:id="1964380665">
          <w:marLeft w:val="0"/>
          <w:marRight w:val="0"/>
          <w:marTop w:val="0"/>
          <w:marBottom w:val="0"/>
          <w:divBdr>
            <w:top w:val="none" w:sz="0" w:space="0" w:color="auto"/>
            <w:left w:val="none" w:sz="0" w:space="0" w:color="auto"/>
            <w:bottom w:val="none" w:sz="0" w:space="0" w:color="auto"/>
            <w:right w:val="none" w:sz="0" w:space="0" w:color="auto"/>
          </w:divBdr>
          <w:divsChild>
            <w:div w:id="1826817916">
              <w:marLeft w:val="0"/>
              <w:marRight w:val="165"/>
              <w:marTop w:val="150"/>
              <w:marBottom w:val="0"/>
              <w:divBdr>
                <w:top w:val="none" w:sz="0" w:space="0" w:color="auto"/>
                <w:left w:val="none" w:sz="0" w:space="0" w:color="auto"/>
                <w:bottom w:val="none" w:sz="0" w:space="0" w:color="auto"/>
                <w:right w:val="none" w:sz="0" w:space="0" w:color="auto"/>
              </w:divBdr>
              <w:divsChild>
                <w:div w:id="1429352861">
                  <w:marLeft w:val="0"/>
                  <w:marRight w:val="0"/>
                  <w:marTop w:val="0"/>
                  <w:marBottom w:val="0"/>
                  <w:divBdr>
                    <w:top w:val="none" w:sz="0" w:space="0" w:color="auto"/>
                    <w:left w:val="none" w:sz="0" w:space="0" w:color="auto"/>
                    <w:bottom w:val="none" w:sz="0" w:space="0" w:color="auto"/>
                    <w:right w:val="none" w:sz="0" w:space="0" w:color="auto"/>
                  </w:divBdr>
                  <w:divsChild>
                    <w:div w:id="11554106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3938">
      <w:bodyDiv w:val="1"/>
      <w:marLeft w:val="0"/>
      <w:marRight w:val="0"/>
      <w:marTop w:val="0"/>
      <w:marBottom w:val="0"/>
      <w:divBdr>
        <w:top w:val="none" w:sz="0" w:space="0" w:color="auto"/>
        <w:left w:val="none" w:sz="0" w:space="0" w:color="auto"/>
        <w:bottom w:val="none" w:sz="0" w:space="0" w:color="auto"/>
        <w:right w:val="none" w:sz="0" w:space="0" w:color="auto"/>
      </w:divBdr>
    </w:div>
    <w:div w:id="2141728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santaclaracountyemergenc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cebook.com/sccoe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parescc.org/recover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io@eoc.sccgov.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CCO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47911C8D7C14EBDD61A3F135175F6" ma:contentTypeVersion="7" ma:contentTypeDescription="Create a new document." ma:contentTypeScope="" ma:versionID="7912e41ae8074d102749d3da7d7316f1">
  <xsd:schema xmlns:xsd="http://www.w3.org/2001/XMLSchema" xmlns:xs="http://www.w3.org/2001/XMLSchema" xmlns:p="http://schemas.microsoft.com/office/2006/metadata/properties" xmlns:ns3="c0eca8ce-9849-449e-a6de-518632853846" xmlns:ns4="7d868a46-6842-488e-a32c-93d80d53a868" targetNamespace="http://schemas.microsoft.com/office/2006/metadata/properties" ma:root="true" ma:fieldsID="bfc487c572c51be1eff10cdda81c08d1" ns3:_="" ns4:_="">
    <xsd:import namespace="c0eca8ce-9849-449e-a6de-518632853846"/>
    <xsd:import namespace="7d868a46-6842-488e-a32c-93d80d53a8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ca8ce-9849-449e-a6de-518632853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68a46-6842-488e-a32c-93d80d53a8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B1BDF-A022-421D-80FB-DB2074495E23}">
  <ds:schemaRefs>
    <ds:schemaRef ds:uri="http://schemas.microsoft.com/sharepoint/v3/contenttype/forms"/>
  </ds:schemaRefs>
</ds:datastoreItem>
</file>

<file path=customXml/itemProps2.xml><?xml version="1.0" encoding="utf-8"?>
<ds:datastoreItem xmlns:ds="http://schemas.openxmlformats.org/officeDocument/2006/customXml" ds:itemID="{FE507DE7-8892-4B4F-BC25-F35E8639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ca8ce-9849-449e-a6de-518632853846"/>
    <ds:schemaRef ds:uri="7d868a46-6842-488e-a32c-93d80d53a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32E74-09E8-4412-BE35-DC4F78673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Xiong X Toyed, Kia</cp:lastModifiedBy>
  <cp:revision>4</cp:revision>
  <cp:lastPrinted>2022-12-09T19:20:00Z</cp:lastPrinted>
  <dcterms:created xsi:type="dcterms:W3CDTF">2023-06-13T23:38:00Z</dcterms:created>
  <dcterms:modified xsi:type="dcterms:W3CDTF">2023-06-14T17:11:00Z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8e11505c59d2d403fc0d82842bfec394883623c391035fcaf35ac2018989792b</vt:lpwstr>
  </property>
  <property fmtid="{D5CDD505-2E9C-101B-9397-08002B2CF9AE}" pid="3" name="ContentTypeId">
    <vt:lpwstr>0x0101001E947911C8D7C14EBDD61A3F135175F6</vt:lpwstr>
  </property>
</Properties>
</file>