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8C42" w14:textId="4A781842" w:rsidR="00C07DEA" w:rsidRPr="004C12C0" w:rsidRDefault="00972ADC" w:rsidP="00C07DEA">
      <w:pPr>
        <w:shd w:val="clear" w:color="auto" w:fill="FFFFFF"/>
        <w:spacing w:after="120"/>
        <w:rPr>
          <w:b/>
          <w:bCs/>
          <w:color w:val="252525"/>
          <w:u w:val="single"/>
        </w:rPr>
      </w:pPr>
      <w:r w:rsidRPr="004C12C0">
        <w:rPr>
          <w:b/>
          <w:bCs/>
          <w:color w:val="252525"/>
          <w:u w:val="single"/>
        </w:rPr>
        <w:t>PARA PUBLICACIÓN INMEDIATA</w:t>
      </w:r>
    </w:p>
    <w:p w14:paraId="437A8E47" w14:textId="48F0206F" w:rsidR="00C07DEA" w:rsidRPr="004C12C0" w:rsidRDefault="00BA69D8" w:rsidP="00C07DEA">
      <w:pPr>
        <w:shd w:val="clear" w:color="auto" w:fill="FFFFFF"/>
        <w:rPr>
          <w:color w:val="252525"/>
        </w:rPr>
      </w:pPr>
      <w:r w:rsidRPr="004C12C0">
        <w:rPr>
          <w:b/>
          <w:bCs/>
          <w:color w:val="252525"/>
        </w:rPr>
        <w:t>2</w:t>
      </w:r>
      <w:r w:rsidR="00972ADC" w:rsidRPr="004C12C0">
        <w:rPr>
          <w:b/>
          <w:bCs/>
          <w:color w:val="252525"/>
        </w:rPr>
        <w:t xml:space="preserve"> de octubre de</w:t>
      </w:r>
      <w:r w:rsidR="00456DEF" w:rsidRPr="004C12C0">
        <w:rPr>
          <w:b/>
          <w:bCs/>
          <w:color w:val="252525"/>
        </w:rPr>
        <w:t xml:space="preserve"> 2023</w:t>
      </w:r>
    </w:p>
    <w:p w14:paraId="4FB10C83" w14:textId="77777777" w:rsidR="00C07DEA" w:rsidRPr="004C12C0" w:rsidRDefault="00C07DEA" w:rsidP="00C07DEA">
      <w:pPr>
        <w:shd w:val="clear" w:color="auto" w:fill="FFFFFF"/>
        <w:rPr>
          <w:color w:val="252525"/>
        </w:rPr>
      </w:pPr>
    </w:p>
    <w:p w14:paraId="5639EBCF" w14:textId="79B3D8C1" w:rsidR="00C07DEA" w:rsidRPr="004C12C0" w:rsidRDefault="00972ADC" w:rsidP="00C07DEA">
      <w:pPr>
        <w:shd w:val="clear" w:color="auto" w:fill="FFFFFF"/>
        <w:rPr>
          <w:color w:val="252525"/>
        </w:rPr>
      </w:pPr>
      <w:r w:rsidRPr="004C12C0">
        <w:rPr>
          <w:b/>
          <w:bCs/>
          <w:color w:val="252525"/>
        </w:rPr>
        <w:t>Contacto de medios de comunicación</w:t>
      </w:r>
      <w:r w:rsidR="00C07DEA" w:rsidRPr="004C12C0">
        <w:rPr>
          <w:b/>
          <w:bCs/>
          <w:color w:val="252525"/>
        </w:rPr>
        <w:t>:  </w:t>
      </w:r>
      <w:r w:rsidR="00C07DEA" w:rsidRPr="004C12C0">
        <w:rPr>
          <w:color w:val="252525"/>
        </w:rPr>
        <w:t>      </w:t>
      </w:r>
    </w:p>
    <w:p w14:paraId="07184576" w14:textId="2594ED59" w:rsidR="00C07DEA" w:rsidRPr="004C12C0" w:rsidRDefault="000124A4" w:rsidP="00C07DEA">
      <w:pPr>
        <w:shd w:val="clear" w:color="auto" w:fill="FFFFFF"/>
        <w:rPr>
          <w:color w:val="252525"/>
        </w:rPr>
      </w:pPr>
      <w:r w:rsidRPr="004C12C0">
        <w:rPr>
          <w:color w:val="252525"/>
        </w:rPr>
        <w:t>Kia Xiong</w:t>
      </w:r>
    </w:p>
    <w:p w14:paraId="102CDB14" w14:textId="77777777" w:rsidR="0081714D" w:rsidRPr="004C12C0" w:rsidRDefault="0081714D" w:rsidP="00C07DEA">
      <w:pPr>
        <w:shd w:val="clear" w:color="auto" w:fill="FFFFFF"/>
        <w:rPr>
          <w:color w:val="252525"/>
        </w:rPr>
      </w:pPr>
      <w:r w:rsidRPr="004C12C0">
        <w:rPr>
          <w:color w:val="252525"/>
        </w:rPr>
        <w:t>Encargada de Comunicación de Riesgos de Emergencia</w:t>
      </w:r>
    </w:p>
    <w:p w14:paraId="492D6A80" w14:textId="3DA9FDED" w:rsidR="00C07DEA" w:rsidRPr="004C12C0" w:rsidRDefault="0081714D" w:rsidP="00C07DEA">
      <w:pPr>
        <w:shd w:val="clear" w:color="auto" w:fill="FFFFFF"/>
        <w:rPr>
          <w:color w:val="252525"/>
        </w:rPr>
      </w:pPr>
      <w:r w:rsidRPr="004C12C0">
        <w:rPr>
          <w:color w:val="252525"/>
        </w:rPr>
        <w:t>Oficina de Gestión de Emergencias</w:t>
      </w:r>
    </w:p>
    <w:p w14:paraId="682C15E7" w14:textId="222D1E0E" w:rsidR="005622BB" w:rsidRPr="004C12C0" w:rsidRDefault="0081714D" w:rsidP="00C07DEA">
      <w:pPr>
        <w:shd w:val="clear" w:color="auto" w:fill="FFFFFF"/>
        <w:rPr>
          <w:color w:val="252525"/>
        </w:rPr>
      </w:pPr>
      <w:r w:rsidRPr="004C12C0">
        <w:rPr>
          <w:color w:val="252525"/>
        </w:rPr>
        <w:t xml:space="preserve">Línea de medios de comunicación </w:t>
      </w:r>
      <w:r w:rsidR="00F909E6" w:rsidRPr="004C12C0">
        <w:rPr>
          <w:color w:val="252525"/>
        </w:rPr>
        <w:t>(408) 808-7866</w:t>
      </w:r>
    </w:p>
    <w:p w14:paraId="24D75010" w14:textId="26FD0156" w:rsidR="000360C9" w:rsidRPr="004C12C0" w:rsidRDefault="0081714D" w:rsidP="00C07DEA">
      <w:pPr>
        <w:shd w:val="clear" w:color="auto" w:fill="FFFFFF"/>
        <w:rPr>
          <w:color w:val="252525"/>
        </w:rPr>
      </w:pPr>
      <w:r w:rsidRPr="004C12C0">
        <w:rPr>
          <w:color w:val="252525"/>
        </w:rPr>
        <w:t>Correo electrónico</w:t>
      </w:r>
      <w:r w:rsidR="000360C9" w:rsidRPr="004C12C0">
        <w:rPr>
          <w:color w:val="252525"/>
        </w:rPr>
        <w:t xml:space="preserve">: </w:t>
      </w:r>
      <w:hyperlink r:id="rId7" w:history="1">
        <w:r w:rsidR="00014E3C" w:rsidRPr="004C12C0">
          <w:rPr>
            <w:rStyle w:val="Hyperlink"/>
          </w:rPr>
          <w:t>kia.xiong@oem.sccgov.org</w:t>
        </w:r>
      </w:hyperlink>
      <w:r w:rsidR="00014E3C" w:rsidRPr="004C12C0">
        <w:rPr>
          <w:color w:val="252525"/>
        </w:rPr>
        <w:t xml:space="preserve"> </w:t>
      </w:r>
    </w:p>
    <w:p w14:paraId="0D3F1F7E" w14:textId="03D2CAAC" w:rsidR="005622BB" w:rsidRPr="004C12C0" w:rsidRDefault="005622BB" w:rsidP="00C07DEA">
      <w:pPr>
        <w:shd w:val="clear" w:color="auto" w:fill="FFFFFF"/>
        <w:rPr>
          <w:color w:val="252525"/>
        </w:rPr>
      </w:pPr>
    </w:p>
    <w:p w14:paraId="4BFDFA74" w14:textId="77777777" w:rsidR="00014E3C" w:rsidRPr="004C12C0" w:rsidRDefault="00014E3C" w:rsidP="00C07DEA">
      <w:pPr>
        <w:shd w:val="clear" w:color="auto" w:fill="FFFFFF"/>
        <w:rPr>
          <w:color w:val="252525"/>
        </w:rPr>
      </w:pPr>
    </w:p>
    <w:p w14:paraId="4ADF45DE" w14:textId="77777777" w:rsidR="00C07DEA" w:rsidRPr="004C12C0" w:rsidRDefault="00C07DEA" w:rsidP="00C07DEA">
      <w:pPr>
        <w:shd w:val="clear" w:color="auto" w:fill="FFFFFF"/>
      </w:pPr>
    </w:p>
    <w:p w14:paraId="54461889" w14:textId="3C517C38" w:rsidR="00E35220" w:rsidRPr="004C12C0" w:rsidRDefault="0081714D" w:rsidP="0052364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12C0">
        <w:rPr>
          <w:b/>
          <w:bCs/>
          <w:color w:val="000000"/>
          <w:sz w:val="32"/>
          <w:szCs w:val="32"/>
        </w:rPr>
        <w:t>El condado de Santa Clara participará en una prueba nacional de sistemas de alerta de emergencias críticas</w:t>
      </w:r>
      <w:r w:rsidR="00B56857" w:rsidRPr="004C12C0">
        <w:rPr>
          <w:b/>
          <w:bCs/>
          <w:color w:val="000000"/>
          <w:sz w:val="32"/>
          <w:szCs w:val="32"/>
        </w:rPr>
        <w:t xml:space="preserve"> </w:t>
      </w:r>
    </w:p>
    <w:p w14:paraId="70B77BDE" w14:textId="2B3A286A" w:rsidR="00C07DEA" w:rsidRPr="004C12C0" w:rsidRDefault="0081714D" w:rsidP="00E35220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r w:rsidRPr="004C12C0">
        <w:rPr>
          <w:color w:val="000000"/>
          <w:sz w:val="28"/>
          <w:szCs w:val="28"/>
        </w:rPr>
        <w:t>La prueba está prevista para el 4 de octubre aproximadamente a las 11:20 a.m. y enviará mensajes a todos los teléfonos móviles, radios y televisores</w:t>
      </w:r>
    </w:p>
    <w:p w14:paraId="441362DC" w14:textId="77777777" w:rsidR="00E35220" w:rsidRPr="004C12C0" w:rsidRDefault="00E35220" w:rsidP="00E35220">
      <w:pPr>
        <w:shd w:val="clear" w:color="auto" w:fill="FFFFFF"/>
        <w:spacing w:after="120"/>
        <w:jc w:val="center"/>
        <w:rPr>
          <w:b/>
          <w:bCs/>
          <w:color w:val="252525"/>
        </w:rPr>
      </w:pPr>
    </w:p>
    <w:p w14:paraId="51C8E632" w14:textId="2A214371" w:rsidR="0067149D" w:rsidRPr="004C12C0" w:rsidRDefault="00C07DEA" w:rsidP="0067149D">
      <w:pPr>
        <w:shd w:val="clear" w:color="auto" w:fill="FFFFFF"/>
        <w:rPr>
          <w:color w:val="252525"/>
        </w:rPr>
      </w:pPr>
      <w:r w:rsidRPr="004C12C0">
        <w:rPr>
          <w:b/>
          <w:bCs/>
          <w:color w:val="252525"/>
        </w:rPr>
        <w:t>CO</w:t>
      </w:r>
      <w:r w:rsidR="0081714D" w:rsidRPr="004C12C0">
        <w:rPr>
          <w:b/>
          <w:bCs/>
          <w:color w:val="252525"/>
        </w:rPr>
        <w:t>NDADO DE SANTA CLARA</w:t>
      </w:r>
      <w:r w:rsidRPr="004C12C0">
        <w:rPr>
          <w:b/>
          <w:bCs/>
          <w:color w:val="252525"/>
        </w:rPr>
        <w:t>, CALIF</w:t>
      </w:r>
      <w:r w:rsidRPr="004C12C0">
        <w:rPr>
          <w:b/>
          <w:bCs/>
          <w:color w:val="000000"/>
        </w:rPr>
        <w:t xml:space="preserve">. </w:t>
      </w:r>
      <w:r w:rsidR="00A619A6" w:rsidRPr="004C12C0">
        <w:rPr>
          <w:color w:val="000000"/>
        </w:rPr>
        <w:t xml:space="preserve">– </w:t>
      </w:r>
      <w:r w:rsidR="0081714D" w:rsidRPr="004C12C0">
        <w:rPr>
          <w:color w:val="000000"/>
        </w:rPr>
        <w:t xml:space="preserve">El condado de Santa Clara participará en la prueba a escala nacional del </w:t>
      </w:r>
      <w:hyperlink r:id="rId8" w:history="1">
        <w:r w:rsidR="0081714D" w:rsidRPr="004C12C0">
          <w:rPr>
            <w:rStyle w:val="Hyperlink"/>
          </w:rPr>
          <w:t>Sistema de alerta de emergencias</w:t>
        </w:r>
        <w:r w:rsidR="00E35220" w:rsidRPr="004C12C0">
          <w:rPr>
            <w:rStyle w:val="Hyperlink"/>
          </w:rPr>
          <w:t xml:space="preserve"> (EAS</w:t>
        </w:r>
        <w:r w:rsidR="0081714D" w:rsidRPr="004C12C0">
          <w:rPr>
            <w:rStyle w:val="Hyperlink"/>
          </w:rPr>
          <w:t>, por sus siglas en inglés</w:t>
        </w:r>
        <w:r w:rsidR="00E35220" w:rsidRPr="004C12C0">
          <w:rPr>
            <w:rStyle w:val="Hyperlink"/>
          </w:rPr>
          <w:t>)</w:t>
        </w:r>
      </w:hyperlink>
      <w:r w:rsidR="00E35220" w:rsidRPr="004C12C0">
        <w:rPr>
          <w:color w:val="252525"/>
        </w:rPr>
        <w:t xml:space="preserve"> </w:t>
      </w:r>
      <w:r w:rsidR="0081714D" w:rsidRPr="004C12C0">
        <w:rPr>
          <w:color w:val="252525"/>
        </w:rPr>
        <w:t>y</w:t>
      </w:r>
      <w:r w:rsidR="00E35220" w:rsidRPr="004C12C0">
        <w:rPr>
          <w:color w:val="252525"/>
        </w:rPr>
        <w:t xml:space="preserve"> </w:t>
      </w:r>
      <w:hyperlink r:id="rId9" w:history="1">
        <w:r w:rsidR="0081714D" w:rsidRPr="004C12C0">
          <w:rPr>
            <w:rStyle w:val="Hyperlink"/>
          </w:rPr>
          <w:t>Alerta</w:t>
        </w:r>
        <w:r w:rsidR="0091198C" w:rsidRPr="004C12C0">
          <w:rPr>
            <w:rStyle w:val="Hyperlink"/>
          </w:rPr>
          <w:t>s</w:t>
        </w:r>
        <w:r w:rsidR="0081714D" w:rsidRPr="004C12C0">
          <w:rPr>
            <w:rStyle w:val="Hyperlink"/>
          </w:rPr>
          <w:t xml:space="preserve"> inalámbrica</w:t>
        </w:r>
        <w:r w:rsidR="0091198C" w:rsidRPr="004C12C0">
          <w:rPr>
            <w:rStyle w:val="Hyperlink"/>
          </w:rPr>
          <w:t>s</w:t>
        </w:r>
        <w:r w:rsidR="0081714D" w:rsidRPr="004C12C0">
          <w:rPr>
            <w:rStyle w:val="Hyperlink"/>
          </w:rPr>
          <w:t xml:space="preserve"> de </w:t>
        </w:r>
        <w:proofErr w:type="spellStart"/>
        <w:r w:rsidR="0081714D" w:rsidRPr="004C12C0">
          <w:rPr>
            <w:rStyle w:val="Hyperlink"/>
          </w:rPr>
          <w:t>emergancia</w:t>
        </w:r>
        <w:proofErr w:type="spellEnd"/>
        <w:r w:rsidR="0081714D" w:rsidRPr="004C12C0">
          <w:rPr>
            <w:rStyle w:val="Hyperlink"/>
          </w:rPr>
          <w:t xml:space="preserve"> </w:t>
        </w:r>
        <w:r w:rsidR="00E35220" w:rsidRPr="004C12C0">
          <w:rPr>
            <w:rStyle w:val="Hyperlink"/>
          </w:rPr>
          <w:t>(WEA</w:t>
        </w:r>
        <w:r w:rsidR="0081714D" w:rsidRPr="004C12C0">
          <w:rPr>
            <w:rStyle w:val="Hyperlink"/>
          </w:rPr>
          <w:t>, por sus siglas en inglés</w:t>
        </w:r>
        <w:r w:rsidR="00E35220" w:rsidRPr="004C12C0">
          <w:rPr>
            <w:rStyle w:val="Hyperlink"/>
          </w:rPr>
          <w:t>)</w:t>
        </w:r>
      </w:hyperlink>
      <w:r w:rsidR="00E35220" w:rsidRPr="004C12C0">
        <w:rPr>
          <w:color w:val="252525"/>
        </w:rPr>
        <w:t xml:space="preserve"> </w:t>
      </w:r>
      <w:r w:rsidR="006B153A" w:rsidRPr="004C12C0">
        <w:rPr>
          <w:color w:val="252525"/>
        </w:rPr>
        <w:t>el miércoles 4 de octubre aproximadamente a las 11:20 a.m. Las pruebas garantizan que estos sistemas críticos de comunicación de emergencias siguen siendo eficaces a la hora de alertar al público sobre emergencias, especialmente a nivel nacional</w:t>
      </w:r>
      <w:r w:rsidR="00E35220" w:rsidRPr="004C12C0">
        <w:rPr>
          <w:color w:val="252525"/>
        </w:rPr>
        <w:t>.</w:t>
      </w:r>
      <w:r w:rsidR="0067149D" w:rsidRPr="004C12C0">
        <w:rPr>
          <w:color w:val="252525"/>
        </w:rPr>
        <w:t xml:space="preserve"> </w:t>
      </w:r>
      <w:r w:rsidR="006B153A" w:rsidRPr="004C12C0">
        <w:rPr>
          <w:b/>
          <w:bCs/>
          <w:i/>
          <w:iCs/>
          <w:color w:val="252525"/>
        </w:rPr>
        <w:t>El público no necesita tomar ninguna acción</w:t>
      </w:r>
      <w:r w:rsidR="0067149D" w:rsidRPr="004C12C0">
        <w:rPr>
          <w:b/>
          <w:bCs/>
          <w:i/>
          <w:iCs/>
          <w:color w:val="252525"/>
        </w:rPr>
        <w:t>.</w:t>
      </w:r>
    </w:p>
    <w:p w14:paraId="10120C3C" w14:textId="2333FC55" w:rsidR="00E35220" w:rsidRPr="004C12C0" w:rsidRDefault="00E35220" w:rsidP="00E35220">
      <w:pPr>
        <w:shd w:val="clear" w:color="auto" w:fill="FFFFFF"/>
        <w:rPr>
          <w:color w:val="252525"/>
        </w:rPr>
      </w:pPr>
    </w:p>
    <w:p w14:paraId="1FA9C11E" w14:textId="3D4588FF" w:rsidR="006D250C" w:rsidRPr="004C12C0" w:rsidRDefault="006B153A" w:rsidP="00E35220">
      <w:pPr>
        <w:shd w:val="clear" w:color="auto" w:fill="FFFFFF"/>
        <w:rPr>
          <w:color w:val="252525"/>
        </w:rPr>
      </w:pPr>
      <w:r w:rsidRPr="004C12C0">
        <w:rPr>
          <w:color w:val="252525"/>
        </w:rPr>
        <w:t>La prueba nacional abarcará dos componentes críticos: (1) WEA, que afecta a los teléfonos móviles, y (2) EAS, dirigido a radios y televisores</w:t>
      </w:r>
      <w:r w:rsidR="00E35220" w:rsidRPr="004C12C0">
        <w:rPr>
          <w:color w:val="252525"/>
        </w:rPr>
        <w:t xml:space="preserve">. </w:t>
      </w:r>
    </w:p>
    <w:p w14:paraId="301F6077" w14:textId="77777777" w:rsidR="000D6FE9" w:rsidRPr="004C12C0" w:rsidRDefault="000D6FE9" w:rsidP="00E35220">
      <w:pPr>
        <w:shd w:val="clear" w:color="auto" w:fill="FFFFFF"/>
        <w:rPr>
          <w:color w:val="252525"/>
        </w:rPr>
      </w:pPr>
    </w:p>
    <w:p w14:paraId="22EB36DF" w14:textId="77CDB7BA" w:rsidR="00E35220" w:rsidRPr="004C12C0" w:rsidRDefault="006B153A" w:rsidP="00E35220">
      <w:pPr>
        <w:shd w:val="clear" w:color="auto" w:fill="FFFFFF"/>
        <w:rPr>
          <w:color w:val="252525"/>
        </w:rPr>
      </w:pPr>
      <w:r w:rsidRPr="004C12C0">
        <w:rPr>
          <w:color w:val="252525"/>
        </w:rPr>
        <w:t xml:space="preserve">La </w:t>
      </w:r>
      <w:r w:rsidRPr="004C12C0">
        <w:rPr>
          <w:b/>
          <w:bCs/>
          <w:color w:val="252525"/>
        </w:rPr>
        <w:t>prueba de la WEA</w:t>
      </w:r>
      <w:r w:rsidRPr="004C12C0">
        <w:rPr>
          <w:color w:val="252525"/>
        </w:rPr>
        <w:t xml:space="preserve"> se administrará a través de </w:t>
      </w:r>
      <w:hyperlink r:id="rId10" w:history="1">
        <w:r w:rsidRPr="008F7098">
          <w:rPr>
            <w:rStyle w:val="Hyperlink"/>
          </w:rPr>
          <w:t>Sistema Integrado de Alerta y Avisos Públicos de FEMA</w:t>
        </w:r>
        <w:r w:rsidR="0091198C" w:rsidRPr="008F7098">
          <w:rPr>
            <w:rStyle w:val="Hyperlink"/>
          </w:rPr>
          <w:t xml:space="preserve"> </w:t>
        </w:r>
        <w:r w:rsidR="0067149D" w:rsidRPr="008F7098">
          <w:rPr>
            <w:rStyle w:val="Hyperlink"/>
          </w:rPr>
          <w:t>(IPAWS</w:t>
        </w:r>
        <w:r w:rsidR="0091198C" w:rsidRPr="008F7098">
          <w:rPr>
            <w:rStyle w:val="Hyperlink"/>
          </w:rPr>
          <w:t>, por sus siglas en inglés</w:t>
        </w:r>
        <w:r w:rsidR="0067149D" w:rsidRPr="008F7098">
          <w:rPr>
            <w:rStyle w:val="Hyperlink"/>
          </w:rPr>
          <w:t>)</w:t>
        </w:r>
      </w:hyperlink>
      <w:r w:rsidR="001B1F72" w:rsidRPr="004C12C0">
        <w:rPr>
          <w:color w:val="252525"/>
        </w:rPr>
        <w:t xml:space="preserve"> </w:t>
      </w:r>
      <w:r w:rsidR="0091198C" w:rsidRPr="004C12C0">
        <w:rPr>
          <w:color w:val="252525"/>
        </w:rPr>
        <w:t>a los teléfonos móviles de todo el país. El mensaje aparecerá en inglés o en español, según la configuración del idioma del teléfono móvil</w:t>
      </w:r>
      <w:r w:rsidR="00E35220" w:rsidRPr="004C12C0">
        <w:rPr>
          <w:color w:val="252525"/>
        </w:rPr>
        <w:t>.</w:t>
      </w:r>
      <w:r w:rsidR="001B1F72" w:rsidRPr="004C12C0">
        <w:rPr>
          <w:color w:val="252525"/>
        </w:rPr>
        <w:t xml:space="preserve"> </w:t>
      </w:r>
    </w:p>
    <w:p w14:paraId="2EA06A5D" w14:textId="77777777" w:rsidR="001B1F72" w:rsidRPr="004C12C0" w:rsidRDefault="001B1F72" w:rsidP="00E35220">
      <w:pPr>
        <w:shd w:val="clear" w:color="auto" w:fill="FFFFFF"/>
        <w:rPr>
          <w:color w:val="252525"/>
        </w:rPr>
      </w:pPr>
    </w:p>
    <w:p w14:paraId="0D9D6E4B" w14:textId="5A72EF1E" w:rsidR="001B1F72" w:rsidRPr="004C12C0" w:rsidRDefault="0034121B" w:rsidP="00E35220">
      <w:pPr>
        <w:shd w:val="clear" w:color="auto" w:fill="FFFFFF"/>
        <w:rPr>
          <w:color w:val="252525"/>
        </w:rPr>
      </w:pPr>
      <w:r w:rsidRPr="004C12C0">
        <w:rPr>
          <w:color w:val="252525"/>
        </w:rPr>
        <w:t xml:space="preserve">Los que tengan la configuración en </w:t>
      </w:r>
      <w:r w:rsidR="00810374" w:rsidRPr="004C12C0">
        <w:rPr>
          <w:color w:val="252525"/>
        </w:rPr>
        <w:t>inglés</w:t>
      </w:r>
      <w:r w:rsidRPr="004C12C0">
        <w:rPr>
          <w:color w:val="252525"/>
        </w:rPr>
        <w:t xml:space="preserve"> leerán</w:t>
      </w:r>
      <w:r w:rsidR="00E35220" w:rsidRPr="004C12C0">
        <w:rPr>
          <w:color w:val="252525"/>
        </w:rPr>
        <w:t xml:space="preserve">: </w:t>
      </w:r>
    </w:p>
    <w:p w14:paraId="1644EE62" w14:textId="153688E0" w:rsidR="001B1F72" w:rsidRPr="004C12C0" w:rsidRDefault="00E35220" w:rsidP="001B1F72">
      <w:pPr>
        <w:pStyle w:val="ListParagraph"/>
        <w:numPr>
          <w:ilvl w:val="0"/>
          <w:numId w:val="5"/>
        </w:numPr>
        <w:shd w:val="clear" w:color="auto" w:fill="FFFFFF"/>
        <w:rPr>
          <w:b/>
          <w:bCs/>
          <w:color w:val="252525"/>
        </w:rPr>
      </w:pPr>
      <w:r w:rsidRPr="00BF6A5C">
        <w:rPr>
          <w:b/>
          <w:bCs/>
          <w:color w:val="252525"/>
          <w:lang w:val="en-US"/>
        </w:rPr>
        <w:t>“</w:t>
      </w:r>
      <w:r w:rsidR="00810374" w:rsidRPr="00BF6A5C">
        <w:rPr>
          <w:b/>
          <w:bCs/>
          <w:color w:val="252525"/>
          <w:lang w:val="en-US"/>
        </w:rPr>
        <w:t xml:space="preserve">THIS IS A TEST of the National Wireless Emergency Alert System. </w:t>
      </w:r>
      <w:r w:rsidR="00810374" w:rsidRPr="004C12C0">
        <w:rPr>
          <w:b/>
          <w:bCs/>
          <w:color w:val="252525"/>
        </w:rPr>
        <w:t xml:space="preserve">No </w:t>
      </w:r>
      <w:proofErr w:type="spellStart"/>
      <w:r w:rsidR="00810374" w:rsidRPr="004C12C0">
        <w:rPr>
          <w:b/>
          <w:bCs/>
          <w:color w:val="252525"/>
        </w:rPr>
        <w:t>action</w:t>
      </w:r>
      <w:proofErr w:type="spellEnd"/>
      <w:r w:rsidR="00810374" w:rsidRPr="004C12C0">
        <w:rPr>
          <w:b/>
          <w:bCs/>
          <w:color w:val="252525"/>
        </w:rPr>
        <w:t xml:space="preserve"> </w:t>
      </w:r>
      <w:proofErr w:type="spellStart"/>
      <w:r w:rsidR="00810374" w:rsidRPr="004C12C0">
        <w:rPr>
          <w:b/>
          <w:bCs/>
          <w:color w:val="252525"/>
        </w:rPr>
        <w:t>is</w:t>
      </w:r>
      <w:proofErr w:type="spellEnd"/>
      <w:r w:rsidR="00810374" w:rsidRPr="004C12C0">
        <w:rPr>
          <w:b/>
          <w:bCs/>
          <w:color w:val="252525"/>
        </w:rPr>
        <w:t xml:space="preserve"> </w:t>
      </w:r>
      <w:proofErr w:type="spellStart"/>
      <w:r w:rsidR="00810374" w:rsidRPr="004C12C0">
        <w:rPr>
          <w:b/>
          <w:bCs/>
          <w:color w:val="252525"/>
        </w:rPr>
        <w:t>needed</w:t>
      </w:r>
      <w:proofErr w:type="spellEnd"/>
      <w:r w:rsidRPr="004C12C0">
        <w:rPr>
          <w:b/>
          <w:bCs/>
          <w:color w:val="252525"/>
        </w:rPr>
        <w:t xml:space="preserve">.” </w:t>
      </w:r>
    </w:p>
    <w:p w14:paraId="76DFE20E" w14:textId="77777777" w:rsidR="001B1F72" w:rsidRPr="004C12C0" w:rsidRDefault="001B1F72" w:rsidP="001B1F72">
      <w:pPr>
        <w:pStyle w:val="ListParagraph"/>
        <w:shd w:val="clear" w:color="auto" w:fill="FFFFFF"/>
        <w:rPr>
          <w:b/>
          <w:bCs/>
          <w:color w:val="252525"/>
        </w:rPr>
      </w:pPr>
    </w:p>
    <w:p w14:paraId="1E125AD9" w14:textId="70C8F65F" w:rsidR="001B1F72" w:rsidRPr="004C12C0" w:rsidRDefault="0034121B" w:rsidP="001B1F72">
      <w:pPr>
        <w:shd w:val="clear" w:color="auto" w:fill="FFFFFF"/>
        <w:rPr>
          <w:color w:val="252525"/>
        </w:rPr>
      </w:pPr>
      <w:r w:rsidRPr="004C12C0">
        <w:rPr>
          <w:color w:val="252525"/>
        </w:rPr>
        <w:t>Los que tengan la configuración en español leerán</w:t>
      </w:r>
      <w:r w:rsidR="00E35220" w:rsidRPr="004C12C0">
        <w:rPr>
          <w:color w:val="252525"/>
        </w:rPr>
        <w:t xml:space="preserve">: </w:t>
      </w:r>
    </w:p>
    <w:p w14:paraId="49383C0A" w14:textId="038BB6BD" w:rsidR="00E35220" w:rsidRPr="004C12C0" w:rsidRDefault="00E35220" w:rsidP="001B1F72">
      <w:pPr>
        <w:pStyle w:val="ListParagraph"/>
        <w:numPr>
          <w:ilvl w:val="0"/>
          <w:numId w:val="5"/>
        </w:numPr>
        <w:shd w:val="clear" w:color="auto" w:fill="FFFFFF"/>
        <w:rPr>
          <w:b/>
          <w:bCs/>
          <w:color w:val="252525"/>
        </w:rPr>
      </w:pPr>
      <w:r w:rsidRPr="004C12C0">
        <w:rPr>
          <w:b/>
          <w:bCs/>
          <w:color w:val="252525"/>
        </w:rPr>
        <w:t>“</w:t>
      </w:r>
      <w:r w:rsidR="00810374" w:rsidRPr="004C12C0">
        <w:rPr>
          <w:b/>
          <w:bCs/>
          <w:color w:val="252525"/>
        </w:rPr>
        <w:t>ESTA ES UNA PRUEBA del Sistema Nacional Inalámbrico de Alertas de Emergencia. No es necesario tomar ninguna acción</w:t>
      </w:r>
      <w:r w:rsidRPr="004C12C0">
        <w:rPr>
          <w:b/>
          <w:bCs/>
          <w:color w:val="252525"/>
        </w:rPr>
        <w:t>.”</w:t>
      </w:r>
    </w:p>
    <w:p w14:paraId="0D6425C7" w14:textId="77777777" w:rsidR="00E35220" w:rsidRPr="004C12C0" w:rsidRDefault="00E35220" w:rsidP="00E35220">
      <w:pPr>
        <w:shd w:val="clear" w:color="auto" w:fill="FFFFFF"/>
        <w:rPr>
          <w:color w:val="252525"/>
        </w:rPr>
      </w:pPr>
    </w:p>
    <w:p w14:paraId="41170BAD" w14:textId="5F3FDC1B" w:rsidR="0067149D" w:rsidRPr="004C12C0" w:rsidRDefault="00810374" w:rsidP="00E35220">
      <w:pPr>
        <w:shd w:val="clear" w:color="auto" w:fill="FFFFFF"/>
        <w:rPr>
          <w:color w:val="252525"/>
        </w:rPr>
      </w:pPr>
      <w:r w:rsidRPr="004C12C0">
        <w:rPr>
          <w:color w:val="252525"/>
        </w:rPr>
        <w:t xml:space="preserve">La </w:t>
      </w:r>
      <w:r w:rsidRPr="004C12C0">
        <w:rPr>
          <w:b/>
          <w:bCs/>
          <w:color w:val="252525"/>
        </w:rPr>
        <w:t>prueba del</w:t>
      </w:r>
      <w:r w:rsidRPr="004C12C0">
        <w:rPr>
          <w:color w:val="252525"/>
        </w:rPr>
        <w:t xml:space="preserve"> </w:t>
      </w:r>
      <w:r w:rsidRPr="004C12C0">
        <w:rPr>
          <w:b/>
          <w:bCs/>
          <w:color w:val="252525"/>
        </w:rPr>
        <w:t>EAS</w:t>
      </w:r>
      <w:r w:rsidRPr="004C12C0">
        <w:rPr>
          <w:color w:val="252525"/>
        </w:rPr>
        <w:t xml:space="preserve"> durará aproximadamente un minuto e incluirá emisoras de radio y televisión, sistemas de cable, proveedores de radio y televisión por satélite y proveedores de vídeo por cable. El mensaje de prueba se parecerá a los conocidos mensajes mensuales de prueba del EAS y hará hincapié en que se trata sólo de una prueba</w:t>
      </w:r>
      <w:r w:rsidR="0067149D" w:rsidRPr="004C12C0">
        <w:rPr>
          <w:color w:val="252525"/>
        </w:rPr>
        <w:t>.</w:t>
      </w:r>
    </w:p>
    <w:p w14:paraId="62758FF2" w14:textId="77777777" w:rsidR="00FA507A" w:rsidRPr="004C12C0" w:rsidRDefault="00FA507A" w:rsidP="00E35220">
      <w:pPr>
        <w:shd w:val="clear" w:color="auto" w:fill="FFFFFF"/>
        <w:rPr>
          <w:color w:val="252525"/>
        </w:rPr>
      </w:pPr>
    </w:p>
    <w:p w14:paraId="67962EE5" w14:textId="1B4488FA" w:rsidR="00711CE3" w:rsidRPr="004C12C0" w:rsidRDefault="00BE4D58" w:rsidP="00711CE3">
      <w:pPr>
        <w:shd w:val="clear" w:color="auto" w:fill="FFFFFF"/>
        <w:rPr>
          <w:color w:val="252525"/>
        </w:rPr>
      </w:pPr>
      <w:r w:rsidRPr="004C12C0">
        <w:rPr>
          <w:color w:val="252525"/>
        </w:rPr>
        <w:lastRenderedPageBreak/>
        <w:t xml:space="preserve">Se anima a los miembros de la comunidad del condado de Santa Clara a prepararse desde ahora para emergencias y </w:t>
      </w:r>
      <w:r w:rsidR="00627C18" w:rsidRPr="004C12C0">
        <w:rPr>
          <w:color w:val="252525"/>
        </w:rPr>
        <w:t>desastres</w:t>
      </w:r>
      <w:r w:rsidRPr="004C12C0">
        <w:rPr>
          <w:color w:val="252525"/>
        </w:rPr>
        <w:t xml:space="preserve"> tomando las siguientes medidas de preparación para garantizar su seguridad y la de sus seres queridos</w:t>
      </w:r>
      <w:r w:rsidR="00711CE3" w:rsidRPr="004C12C0">
        <w:rPr>
          <w:color w:val="252525"/>
        </w:rPr>
        <w:t>:</w:t>
      </w:r>
    </w:p>
    <w:p w14:paraId="0791E9BA" w14:textId="77777777" w:rsidR="00711CE3" w:rsidRPr="004C12C0" w:rsidRDefault="00711CE3" w:rsidP="00711CE3">
      <w:pPr>
        <w:shd w:val="clear" w:color="auto" w:fill="FFFFFF"/>
        <w:rPr>
          <w:color w:val="252525"/>
        </w:rPr>
      </w:pPr>
    </w:p>
    <w:p w14:paraId="03C03E0B" w14:textId="57CA5492" w:rsidR="00711CE3" w:rsidRPr="004C12C0" w:rsidRDefault="004C12C0" w:rsidP="00711CE3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color w:val="252525"/>
        </w:rPr>
      </w:pPr>
      <w:r w:rsidRPr="004C12C0">
        <w:rPr>
          <w:b/>
          <w:bCs/>
          <w:color w:val="252525"/>
        </w:rPr>
        <w:t>Inscríbase</w:t>
      </w:r>
      <w:r w:rsidR="00BE4D58" w:rsidRPr="004C12C0">
        <w:rPr>
          <w:b/>
          <w:bCs/>
          <w:color w:val="252525"/>
        </w:rPr>
        <w:t xml:space="preserve"> en </w:t>
      </w:r>
      <w:r w:rsidR="00711CE3" w:rsidRPr="004C12C0">
        <w:rPr>
          <w:b/>
          <w:bCs/>
          <w:color w:val="252525"/>
        </w:rPr>
        <w:t>AlertSCC:</w:t>
      </w:r>
    </w:p>
    <w:p w14:paraId="0118EBB0" w14:textId="52EE3096" w:rsidR="00711CE3" w:rsidRPr="004C12C0" w:rsidRDefault="00BE4D58" w:rsidP="00711CE3">
      <w:pPr>
        <w:pStyle w:val="ListParagraph"/>
        <w:shd w:val="clear" w:color="auto" w:fill="FFFFFF"/>
        <w:rPr>
          <w:color w:val="252525"/>
        </w:rPr>
      </w:pPr>
      <w:r w:rsidRPr="004C12C0">
        <w:rPr>
          <w:color w:val="252525"/>
        </w:rPr>
        <w:t>Manténgase informado suscribiéndose a AlertSCC, el sistema oficial de alerta y aviso</w:t>
      </w:r>
      <w:r w:rsidR="00077F57">
        <w:rPr>
          <w:color w:val="252525"/>
        </w:rPr>
        <w:t>s</w:t>
      </w:r>
      <w:r w:rsidRPr="004C12C0">
        <w:rPr>
          <w:color w:val="252525"/>
        </w:rPr>
        <w:t xml:space="preserve"> de emergencia del condado. Visite </w:t>
      </w:r>
      <w:r w:rsidR="00711CE3" w:rsidRPr="004C12C0">
        <w:rPr>
          <w:color w:val="252525"/>
        </w:rPr>
        <w:t xml:space="preserve">www.alertscc.org </w:t>
      </w:r>
      <w:r w:rsidRPr="004C12C0">
        <w:rPr>
          <w:color w:val="252525"/>
        </w:rPr>
        <w:t>para suscribirse a las alertas locales</w:t>
      </w:r>
      <w:r w:rsidR="00711CE3" w:rsidRPr="004C12C0">
        <w:rPr>
          <w:color w:val="252525"/>
        </w:rPr>
        <w:t>.</w:t>
      </w:r>
    </w:p>
    <w:p w14:paraId="3416818D" w14:textId="77777777" w:rsidR="00711CE3" w:rsidRPr="004C12C0" w:rsidRDefault="00711CE3" w:rsidP="00711CE3">
      <w:pPr>
        <w:shd w:val="clear" w:color="auto" w:fill="FFFFFF"/>
        <w:rPr>
          <w:color w:val="252525"/>
        </w:rPr>
      </w:pPr>
    </w:p>
    <w:p w14:paraId="5E74C40E" w14:textId="3BB665D2" w:rsidR="00711CE3" w:rsidRPr="004C12C0" w:rsidRDefault="00BE4D58" w:rsidP="00711CE3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color w:val="252525"/>
        </w:rPr>
      </w:pPr>
      <w:r w:rsidRPr="004C12C0">
        <w:rPr>
          <w:b/>
          <w:bCs/>
          <w:color w:val="252525"/>
        </w:rPr>
        <w:t>Prepare un p</w:t>
      </w:r>
      <w:r w:rsidR="00711CE3" w:rsidRPr="004C12C0">
        <w:rPr>
          <w:b/>
          <w:bCs/>
          <w:color w:val="252525"/>
        </w:rPr>
        <w:t>lan</w:t>
      </w:r>
      <w:r w:rsidR="0052326C" w:rsidRPr="004C12C0">
        <w:rPr>
          <w:b/>
          <w:bCs/>
          <w:color w:val="252525"/>
        </w:rPr>
        <w:t>:</w:t>
      </w:r>
    </w:p>
    <w:p w14:paraId="40923D84" w14:textId="03B3D30B" w:rsidR="00711CE3" w:rsidRPr="004C12C0" w:rsidRDefault="00BE4D58" w:rsidP="00711CE3">
      <w:pPr>
        <w:pStyle w:val="ListParagraph"/>
        <w:shd w:val="clear" w:color="auto" w:fill="FFFFFF"/>
        <w:rPr>
          <w:color w:val="252525"/>
        </w:rPr>
      </w:pPr>
      <w:r w:rsidRPr="004C12C0">
        <w:rPr>
          <w:color w:val="252525"/>
        </w:rPr>
        <w:t xml:space="preserve">Prepare un plan de emergencia adaptado a las necesidades y circunstancias específicas de la familia. Tenga en cuenta las rutas de evacuación, los métodos de comunicación y cómo ponerse en contacto </w:t>
      </w:r>
      <w:r w:rsidR="00410695">
        <w:rPr>
          <w:color w:val="252525"/>
        </w:rPr>
        <w:t>un</w:t>
      </w:r>
      <w:r w:rsidR="00A54D33">
        <w:rPr>
          <w:color w:val="252525"/>
        </w:rPr>
        <w:t>os con otros</w:t>
      </w:r>
      <w:r w:rsidRPr="004C12C0">
        <w:rPr>
          <w:color w:val="252525"/>
        </w:rPr>
        <w:t xml:space="preserve"> si los miembros de la familia se separan</w:t>
      </w:r>
      <w:r w:rsidR="00711CE3" w:rsidRPr="004C12C0">
        <w:rPr>
          <w:color w:val="252525"/>
        </w:rPr>
        <w:t>.</w:t>
      </w:r>
    </w:p>
    <w:p w14:paraId="454ECCD1" w14:textId="77777777" w:rsidR="00711CE3" w:rsidRPr="004C12C0" w:rsidRDefault="00711CE3" w:rsidP="00711CE3">
      <w:pPr>
        <w:shd w:val="clear" w:color="auto" w:fill="FFFFFF"/>
        <w:rPr>
          <w:color w:val="252525"/>
        </w:rPr>
      </w:pPr>
    </w:p>
    <w:p w14:paraId="7B143BEC" w14:textId="34B27FB1" w:rsidR="00711CE3" w:rsidRPr="004C12C0" w:rsidRDefault="00BE4D58" w:rsidP="00711CE3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color w:val="252525"/>
        </w:rPr>
      </w:pPr>
      <w:r w:rsidRPr="004C12C0">
        <w:rPr>
          <w:b/>
          <w:bCs/>
          <w:color w:val="252525"/>
        </w:rPr>
        <w:t>Prepare un kit de emergencia</w:t>
      </w:r>
      <w:r w:rsidR="00711CE3" w:rsidRPr="004C12C0">
        <w:rPr>
          <w:b/>
          <w:bCs/>
          <w:color w:val="252525"/>
        </w:rPr>
        <w:t>:</w:t>
      </w:r>
    </w:p>
    <w:p w14:paraId="524BD04F" w14:textId="7373ABF7" w:rsidR="00711CE3" w:rsidRPr="004C12C0" w:rsidRDefault="00BE4D58" w:rsidP="00711CE3">
      <w:pPr>
        <w:pStyle w:val="ListParagraph"/>
        <w:shd w:val="clear" w:color="auto" w:fill="FFFFFF"/>
        <w:rPr>
          <w:color w:val="252525"/>
        </w:rPr>
      </w:pPr>
      <w:r w:rsidRPr="004C12C0">
        <w:rPr>
          <w:color w:val="252525"/>
        </w:rPr>
        <w:t>Prepare un bolso de emergencia para cuando sea necesaria una evacuación y un kit para cuando se le pida que se refugie en el lugar. Considere incluir artículos esenciales como comida, agua, medicamentos recetados, documentos importantes, fotos familiares y otros artículos</w:t>
      </w:r>
      <w:r w:rsidR="00711CE3" w:rsidRPr="004C12C0">
        <w:rPr>
          <w:color w:val="252525"/>
        </w:rPr>
        <w:t xml:space="preserve">. </w:t>
      </w:r>
    </w:p>
    <w:p w14:paraId="41833F0A" w14:textId="77777777" w:rsidR="00711CE3" w:rsidRPr="004C12C0" w:rsidRDefault="00711CE3" w:rsidP="00711CE3">
      <w:pPr>
        <w:shd w:val="clear" w:color="auto" w:fill="FFFFFF"/>
        <w:rPr>
          <w:color w:val="252525"/>
        </w:rPr>
      </w:pPr>
    </w:p>
    <w:p w14:paraId="63164264" w14:textId="472208BD" w:rsidR="00711CE3" w:rsidRPr="004C12C0" w:rsidRDefault="00BE4D58" w:rsidP="00711CE3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color w:val="252525"/>
        </w:rPr>
      </w:pPr>
      <w:r w:rsidRPr="004C12C0">
        <w:rPr>
          <w:b/>
          <w:bCs/>
          <w:color w:val="252525"/>
        </w:rPr>
        <w:t>Ayude a otros</w:t>
      </w:r>
      <w:r w:rsidR="00711CE3" w:rsidRPr="004C12C0">
        <w:rPr>
          <w:b/>
          <w:bCs/>
          <w:color w:val="252525"/>
        </w:rPr>
        <w:t>:</w:t>
      </w:r>
    </w:p>
    <w:p w14:paraId="67FDD569" w14:textId="4A70C5AC" w:rsidR="00711CE3" w:rsidRPr="004C12C0" w:rsidRDefault="000520BD" w:rsidP="00711CE3">
      <w:pPr>
        <w:pStyle w:val="ListParagraph"/>
        <w:shd w:val="clear" w:color="auto" w:fill="FFFFFF"/>
        <w:rPr>
          <w:color w:val="252525"/>
        </w:rPr>
      </w:pPr>
      <w:r w:rsidRPr="004C12C0">
        <w:rPr>
          <w:color w:val="252525"/>
        </w:rPr>
        <w:t>Fomentando la preparación al educar y</w:t>
      </w:r>
      <w:r w:rsidR="005B5FB9">
        <w:rPr>
          <w:color w:val="252525"/>
        </w:rPr>
        <w:t xml:space="preserve"> al</w:t>
      </w:r>
      <w:r w:rsidRPr="004C12C0">
        <w:rPr>
          <w:color w:val="252525"/>
        </w:rPr>
        <w:t xml:space="preserve"> ayudar a otros miembros de la comunidad para que elaboren sus propios planes de emergencia y preparen los kits esenciales</w:t>
      </w:r>
      <w:r w:rsidR="00711CE3" w:rsidRPr="004C12C0">
        <w:rPr>
          <w:color w:val="252525"/>
        </w:rPr>
        <w:t>.</w:t>
      </w:r>
    </w:p>
    <w:p w14:paraId="0FF10A3E" w14:textId="77777777" w:rsidR="00711CE3" w:rsidRPr="004C12C0" w:rsidRDefault="00711CE3" w:rsidP="00711CE3">
      <w:pPr>
        <w:shd w:val="clear" w:color="auto" w:fill="FFFFFF"/>
        <w:rPr>
          <w:color w:val="252525"/>
        </w:rPr>
      </w:pPr>
    </w:p>
    <w:p w14:paraId="2D22B1FC" w14:textId="10138D2B" w:rsidR="00711CE3" w:rsidRPr="004C12C0" w:rsidRDefault="000520BD" w:rsidP="00711CE3">
      <w:pPr>
        <w:shd w:val="clear" w:color="auto" w:fill="FFFFFF"/>
        <w:rPr>
          <w:color w:val="252525"/>
        </w:rPr>
      </w:pPr>
      <w:r w:rsidRPr="004C12C0">
        <w:rPr>
          <w:color w:val="252525"/>
        </w:rPr>
        <w:t xml:space="preserve">Para más información sobre la prueba nacional y otros consejos de preparación para emergencias, visite </w:t>
      </w:r>
      <w:hyperlink r:id="rId11" w:history="1">
        <w:r w:rsidR="00693620" w:rsidRPr="004C12C0">
          <w:rPr>
            <w:rStyle w:val="Hyperlink"/>
          </w:rPr>
          <w:t>www.preparescc.org</w:t>
        </w:r>
      </w:hyperlink>
      <w:r w:rsidR="00613C56" w:rsidRPr="004C12C0">
        <w:rPr>
          <w:color w:val="252525"/>
        </w:rPr>
        <w:t>.</w:t>
      </w:r>
      <w:r w:rsidR="00693620" w:rsidRPr="004C12C0">
        <w:rPr>
          <w:color w:val="252525"/>
        </w:rPr>
        <w:t xml:space="preserve"> </w:t>
      </w:r>
    </w:p>
    <w:p w14:paraId="2712D2A3" w14:textId="77777777" w:rsidR="00711CE3" w:rsidRPr="004C12C0" w:rsidRDefault="00711CE3" w:rsidP="00711CE3">
      <w:pPr>
        <w:shd w:val="clear" w:color="auto" w:fill="FFFFFF"/>
        <w:rPr>
          <w:color w:val="252525"/>
        </w:rPr>
      </w:pPr>
    </w:p>
    <w:p w14:paraId="7CF6DFB1" w14:textId="3B1D0E9E" w:rsidR="008D2099" w:rsidRPr="004C12C0" w:rsidRDefault="000520BD" w:rsidP="00711CE3">
      <w:pPr>
        <w:shd w:val="clear" w:color="auto" w:fill="FFFFFF"/>
        <w:rPr>
          <w:color w:val="252525"/>
        </w:rPr>
      </w:pPr>
      <w:r w:rsidRPr="004C12C0">
        <w:rPr>
          <w:color w:val="252525"/>
        </w:rPr>
        <w:t>Manténgase proactivo, manténgase seguro</w:t>
      </w:r>
      <w:r w:rsidR="00711CE3" w:rsidRPr="004C12C0">
        <w:rPr>
          <w:color w:val="252525"/>
        </w:rPr>
        <w:t>.</w:t>
      </w:r>
    </w:p>
    <w:p w14:paraId="1E1EC768" w14:textId="5756623D" w:rsidR="00A91634" w:rsidRPr="004C12C0" w:rsidRDefault="00C07DEA" w:rsidP="00725648">
      <w:pPr>
        <w:jc w:val="center"/>
        <w:rPr>
          <w:color w:val="252525"/>
        </w:rPr>
      </w:pPr>
      <w:r w:rsidRPr="004C12C0">
        <w:rPr>
          <w:color w:val="252525"/>
        </w:rPr>
        <w:t>##</w:t>
      </w:r>
      <w:r w:rsidR="00F973CC" w:rsidRPr="004C12C0">
        <w:rPr>
          <w:color w:val="252525"/>
        </w:rPr>
        <w:t>#</w:t>
      </w:r>
    </w:p>
    <w:p w14:paraId="2803B453" w14:textId="13ADA040" w:rsidR="00E0272F" w:rsidRPr="004C12C0" w:rsidRDefault="00E0272F" w:rsidP="00725648">
      <w:pPr>
        <w:jc w:val="center"/>
        <w:rPr>
          <w:color w:val="252525"/>
        </w:rPr>
      </w:pPr>
    </w:p>
    <w:p w14:paraId="434E77A4" w14:textId="7EA17937" w:rsidR="00E0272F" w:rsidRPr="004C12C0" w:rsidRDefault="000520BD" w:rsidP="00E0272F">
      <w:pPr>
        <w:rPr>
          <w:b/>
          <w:bCs/>
        </w:rPr>
      </w:pPr>
      <w:r w:rsidRPr="004C12C0">
        <w:rPr>
          <w:b/>
          <w:bCs/>
        </w:rPr>
        <w:t>Acerca de la Oficina de Gestión de Emergencias</w:t>
      </w:r>
      <w:r w:rsidR="00E0272F" w:rsidRPr="004C12C0">
        <w:rPr>
          <w:b/>
          <w:bCs/>
        </w:rPr>
        <w:t xml:space="preserve"> </w:t>
      </w:r>
    </w:p>
    <w:p w14:paraId="4DD88E07" w14:textId="7E4DBC6E" w:rsidR="00E35220" w:rsidRPr="004C12C0" w:rsidRDefault="00F222B8" w:rsidP="00E35220">
      <w:r w:rsidRPr="004C12C0">
        <w:t>La Oficina de Gestión de Emergencias (OEM</w:t>
      </w:r>
      <w:r w:rsidR="00211C05">
        <w:t>, por sus siglas en inglés</w:t>
      </w:r>
      <w:r w:rsidRPr="004C12C0">
        <w:t xml:space="preserve">) está al frente para garantizar la seguridad y la resiliencia de la comunidad del condado de Santa Clara. En la OEM, nuestro constante compromiso es proteger vidas, propiedades y el medio ambiente en todas las fases del manejo de emergencias: preparación, respuesta, recuperación y mitigación. Entendemos la </w:t>
      </w:r>
      <w:r w:rsidR="0085720A" w:rsidRPr="004C12C0">
        <w:t>dinámica</w:t>
      </w:r>
      <w:r w:rsidRPr="004C12C0">
        <w:t xml:space="preserve"> de la naturaleza de las emergencias y desastres y nos esforzamos por crear una comunidad </w:t>
      </w:r>
      <w:r w:rsidR="000C25B3" w:rsidRPr="004C12C0">
        <w:t>más</w:t>
      </w:r>
      <w:r w:rsidRPr="004C12C0">
        <w:t xml:space="preserve"> resiliente y segura para todos</w:t>
      </w:r>
      <w:r w:rsidR="00E35220" w:rsidRPr="004C12C0">
        <w:t>.</w:t>
      </w:r>
    </w:p>
    <w:p w14:paraId="07CD8D65" w14:textId="77777777" w:rsidR="00E35220" w:rsidRPr="004C12C0" w:rsidRDefault="00E35220" w:rsidP="00E35220">
      <w:r w:rsidRPr="004C12C0">
        <w:t xml:space="preserve"> </w:t>
      </w:r>
    </w:p>
    <w:p w14:paraId="73B60FEA" w14:textId="3BEF91E0" w:rsidR="00E35220" w:rsidRPr="004C12C0" w:rsidRDefault="00F222B8" w:rsidP="00E35220">
      <w:r w:rsidRPr="004C12C0">
        <w:t>Visite el sitio web de OEM</w:t>
      </w:r>
      <w:r w:rsidR="00E35220" w:rsidRPr="004C12C0">
        <w:t xml:space="preserve">: </w:t>
      </w:r>
      <w:hyperlink r:id="rId12" w:history="1">
        <w:r w:rsidR="00E35220" w:rsidRPr="004C12C0">
          <w:rPr>
            <w:rStyle w:val="Hyperlink"/>
          </w:rPr>
          <w:t>www.preparescc.org</w:t>
        </w:r>
      </w:hyperlink>
      <w:r w:rsidR="00E35220" w:rsidRPr="004C12C0">
        <w:t xml:space="preserve"> </w:t>
      </w:r>
    </w:p>
    <w:p w14:paraId="0FCE578C" w14:textId="4D1BAB74" w:rsidR="00E35220" w:rsidRPr="004C12C0" w:rsidRDefault="0085720A" w:rsidP="00E35220">
      <w:r w:rsidRPr="004C12C0">
        <w:t xml:space="preserve">Síganos en </w:t>
      </w:r>
      <w:r w:rsidR="00E35220" w:rsidRPr="004C12C0">
        <w:t xml:space="preserve">Twitter: </w:t>
      </w:r>
      <w:hyperlink r:id="rId13" w:history="1">
        <w:r w:rsidR="00E35220" w:rsidRPr="004C12C0">
          <w:rPr>
            <w:rStyle w:val="Hyperlink"/>
          </w:rPr>
          <w:t>@SCCOEM</w:t>
        </w:r>
      </w:hyperlink>
    </w:p>
    <w:p w14:paraId="7A014177" w14:textId="5A3FC26D" w:rsidR="00E35220" w:rsidRPr="004C12C0" w:rsidRDefault="0085720A" w:rsidP="00E35220">
      <w:r w:rsidRPr="004C12C0">
        <w:t xml:space="preserve">Hágase nuestro amigo en </w:t>
      </w:r>
      <w:r w:rsidR="00E35220" w:rsidRPr="004C12C0">
        <w:t xml:space="preserve">Facebook: </w:t>
      </w:r>
      <w:hyperlink r:id="rId14" w:history="1">
        <w:r w:rsidR="00A619A6" w:rsidRPr="004C12C0">
          <w:rPr>
            <w:rStyle w:val="Hyperlink"/>
          </w:rPr>
          <w:t>@SCCOEM</w:t>
        </w:r>
      </w:hyperlink>
    </w:p>
    <w:p w14:paraId="4040432A" w14:textId="567B7302" w:rsidR="00705D90" w:rsidRPr="00E0272F" w:rsidRDefault="0085720A" w:rsidP="00E35220">
      <w:r w:rsidRPr="004C12C0">
        <w:t xml:space="preserve">Síganos en </w:t>
      </w:r>
      <w:r w:rsidR="00E35220" w:rsidRPr="004C12C0">
        <w:t xml:space="preserve">Instagram: </w:t>
      </w:r>
      <w:hyperlink r:id="rId15" w:history="1">
        <w:r w:rsidR="00A619A6" w:rsidRPr="004C12C0">
          <w:rPr>
            <w:rStyle w:val="Hyperlink"/>
          </w:rPr>
          <w:t>@santaclaracountyemergencies</w:t>
        </w:r>
      </w:hyperlink>
      <w:r w:rsidR="00A619A6" w:rsidRPr="004C12C0">
        <w:t xml:space="preserve"> </w:t>
      </w:r>
    </w:p>
    <w:sectPr w:rsidR="00705D90" w:rsidRPr="00E027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320B" w14:textId="77777777" w:rsidR="00136131" w:rsidRPr="004C12C0" w:rsidRDefault="00136131" w:rsidP="00EC0F3B">
      <w:r w:rsidRPr="004C12C0">
        <w:separator/>
      </w:r>
    </w:p>
  </w:endnote>
  <w:endnote w:type="continuationSeparator" w:id="0">
    <w:p w14:paraId="27232715" w14:textId="77777777" w:rsidR="00136131" w:rsidRPr="004C12C0" w:rsidRDefault="00136131" w:rsidP="00EC0F3B">
      <w:r w:rsidRPr="004C12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0704" w14:textId="77777777" w:rsidR="00EC0F3B" w:rsidRPr="004C12C0" w:rsidRDefault="00EC0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AF3B" w14:textId="77777777" w:rsidR="00EC0F3B" w:rsidRPr="004C12C0" w:rsidRDefault="00EC0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CC4" w14:textId="77777777" w:rsidR="00EC0F3B" w:rsidRPr="004C12C0" w:rsidRDefault="00EC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099" w14:textId="77777777" w:rsidR="00136131" w:rsidRPr="004C12C0" w:rsidRDefault="00136131" w:rsidP="00EC0F3B">
      <w:r w:rsidRPr="004C12C0">
        <w:separator/>
      </w:r>
    </w:p>
  </w:footnote>
  <w:footnote w:type="continuationSeparator" w:id="0">
    <w:p w14:paraId="5AAFDDD4" w14:textId="77777777" w:rsidR="00136131" w:rsidRPr="004C12C0" w:rsidRDefault="00136131" w:rsidP="00EC0F3B">
      <w:r w:rsidRPr="004C12C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FA5" w14:textId="77777777" w:rsidR="00EC0F3B" w:rsidRPr="004C12C0" w:rsidRDefault="00EC0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C77" w14:textId="62A9D7F9" w:rsidR="00EC0F3B" w:rsidRPr="004C12C0" w:rsidRDefault="00EC0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9008" w14:textId="77777777" w:rsidR="00EC0F3B" w:rsidRPr="004C12C0" w:rsidRDefault="00EC0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4F3"/>
    <w:multiLevelType w:val="hybridMultilevel"/>
    <w:tmpl w:val="6328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7AEC"/>
    <w:multiLevelType w:val="hybridMultilevel"/>
    <w:tmpl w:val="D91EE5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1564"/>
    <w:multiLevelType w:val="hybridMultilevel"/>
    <w:tmpl w:val="D9B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264A"/>
    <w:multiLevelType w:val="hybridMultilevel"/>
    <w:tmpl w:val="21B8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0B5D"/>
    <w:multiLevelType w:val="hybridMultilevel"/>
    <w:tmpl w:val="2FD8EAF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66ED2"/>
    <w:multiLevelType w:val="hybridMultilevel"/>
    <w:tmpl w:val="7262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3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561641">
    <w:abstractNumId w:val="4"/>
  </w:num>
  <w:num w:numId="3" w16cid:durableId="144130625">
    <w:abstractNumId w:val="1"/>
  </w:num>
  <w:num w:numId="4" w16cid:durableId="1889294654">
    <w:abstractNumId w:val="5"/>
  </w:num>
  <w:num w:numId="5" w16cid:durableId="1920946847">
    <w:abstractNumId w:val="2"/>
  </w:num>
  <w:num w:numId="6" w16cid:durableId="843473136">
    <w:abstractNumId w:val="0"/>
  </w:num>
  <w:num w:numId="7" w16cid:durableId="1965915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EA"/>
    <w:rsid w:val="000016E3"/>
    <w:rsid w:val="00003A65"/>
    <w:rsid w:val="00011419"/>
    <w:rsid w:val="00011B96"/>
    <w:rsid w:val="000124A4"/>
    <w:rsid w:val="00014E3C"/>
    <w:rsid w:val="000360C9"/>
    <w:rsid w:val="000520BD"/>
    <w:rsid w:val="00077F57"/>
    <w:rsid w:val="00095508"/>
    <w:rsid w:val="0009574A"/>
    <w:rsid w:val="000A6FB1"/>
    <w:rsid w:val="000B075F"/>
    <w:rsid w:val="000B2D80"/>
    <w:rsid w:val="000C25B3"/>
    <w:rsid w:val="000D6FE9"/>
    <w:rsid w:val="000F5C38"/>
    <w:rsid w:val="001038A4"/>
    <w:rsid w:val="0011609D"/>
    <w:rsid w:val="00133E19"/>
    <w:rsid w:val="00136131"/>
    <w:rsid w:val="0017118C"/>
    <w:rsid w:val="0017671A"/>
    <w:rsid w:val="001A3BED"/>
    <w:rsid w:val="001B1F72"/>
    <w:rsid w:val="001D47D9"/>
    <w:rsid w:val="001D6485"/>
    <w:rsid w:val="002026F7"/>
    <w:rsid w:val="00202E84"/>
    <w:rsid w:val="00211C05"/>
    <w:rsid w:val="00215011"/>
    <w:rsid w:val="00221C82"/>
    <w:rsid w:val="00256ACB"/>
    <w:rsid w:val="002964B2"/>
    <w:rsid w:val="002B41BB"/>
    <w:rsid w:val="002C5687"/>
    <w:rsid w:val="002D14CB"/>
    <w:rsid w:val="002E08D1"/>
    <w:rsid w:val="0030328B"/>
    <w:rsid w:val="00307AE8"/>
    <w:rsid w:val="003135CD"/>
    <w:rsid w:val="00322E7D"/>
    <w:rsid w:val="00334D33"/>
    <w:rsid w:val="0034121B"/>
    <w:rsid w:val="00342312"/>
    <w:rsid w:val="00345B1D"/>
    <w:rsid w:val="00355F3C"/>
    <w:rsid w:val="003A1C72"/>
    <w:rsid w:val="003A6927"/>
    <w:rsid w:val="003B37E6"/>
    <w:rsid w:val="003B5192"/>
    <w:rsid w:val="003B5FDD"/>
    <w:rsid w:val="003C0864"/>
    <w:rsid w:val="003D5389"/>
    <w:rsid w:val="003E1383"/>
    <w:rsid w:val="003E1AB4"/>
    <w:rsid w:val="00410695"/>
    <w:rsid w:val="00433742"/>
    <w:rsid w:val="0043789C"/>
    <w:rsid w:val="004401C9"/>
    <w:rsid w:val="0044039D"/>
    <w:rsid w:val="00442C54"/>
    <w:rsid w:val="004432E8"/>
    <w:rsid w:val="00443D65"/>
    <w:rsid w:val="00456DEF"/>
    <w:rsid w:val="00457C17"/>
    <w:rsid w:val="00467453"/>
    <w:rsid w:val="00472420"/>
    <w:rsid w:val="00474132"/>
    <w:rsid w:val="004B4ACA"/>
    <w:rsid w:val="004B7507"/>
    <w:rsid w:val="004C12C0"/>
    <w:rsid w:val="004C689B"/>
    <w:rsid w:val="004D5051"/>
    <w:rsid w:val="004E0148"/>
    <w:rsid w:val="00511D5F"/>
    <w:rsid w:val="0052326C"/>
    <w:rsid w:val="0052364D"/>
    <w:rsid w:val="005427FF"/>
    <w:rsid w:val="005479FB"/>
    <w:rsid w:val="0055152F"/>
    <w:rsid w:val="0055735F"/>
    <w:rsid w:val="005622BB"/>
    <w:rsid w:val="00572F5F"/>
    <w:rsid w:val="005B5FB9"/>
    <w:rsid w:val="005C3462"/>
    <w:rsid w:val="005E4E82"/>
    <w:rsid w:val="005E7F62"/>
    <w:rsid w:val="00613C56"/>
    <w:rsid w:val="00620495"/>
    <w:rsid w:val="0062286C"/>
    <w:rsid w:val="00627C18"/>
    <w:rsid w:val="00637E25"/>
    <w:rsid w:val="00653400"/>
    <w:rsid w:val="00653FC8"/>
    <w:rsid w:val="0067149D"/>
    <w:rsid w:val="00675857"/>
    <w:rsid w:val="00677653"/>
    <w:rsid w:val="00693620"/>
    <w:rsid w:val="0069469A"/>
    <w:rsid w:val="006948C7"/>
    <w:rsid w:val="006A6C96"/>
    <w:rsid w:val="006B153A"/>
    <w:rsid w:val="006B54F4"/>
    <w:rsid w:val="006D250C"/>
    <w:rsid w:val="006E4A20"/>
    <w:rsid w:val="006E6ACB"/>
    <w:rsid w:val="00705D90"/>
    <w:rsid w:val="00711CE3"/>
    <w:rsid w:val="0072300E"/>
    <w:rsid w:val="00725648"/>
    <w:rsid w:val="0072640D"/>
    <w:rsid w:val="00745847"/>
    <w:rsid w:val="007501C4"/>
    <w:rsid w:val="00753B7F"/>
    <w:rsid w:val="007604B1"/>
    <w:rsid w:val="00764ADC"/>
    <w:rsid w:val="007A2B17"/>
    <w:rsid w:val="007A319C"/>
    <w:rsid w:val="007B2D5F"/>
    <w:rsid w:val="007B2FD3"/>
    <w:rsid w:val="007B3BE5"/>
    <w:rsid w:val="007C3783"/>
    <w:rsid w:val="007C7356"/>
    <w:rsid w:val="007E4C01"/>
    <w:rsid w:val="007E5777"/>
    <w:rsid w:val="00800EF4"/>
    <w:rsid w:val="00810374"/>
    <w:rsid w:val="0081714D"/>
    <w:rsid w:val="00821839"/>
    <w:rsid w:val="00827FAC"/>
    <w:rsid w:val="00835B95"/>
    <w:rsid w:val="0085720A"/>
    <w:rsid w:val="00896957"/>
    <w:rsid w:val="008B6D84"/>
    <w:rsid w:val="008D0F07"/>
    <w:rsid w:val="008D1D35"/>
    <w:rsid w:val="008D2099"/>
    <w:rsid w:val="008D72B4"/>
    <w:rsid w:val="008F21CF"/>
    <w:rsid w:val="008F7098"/>
    <w:rsid w:val="00901093"/>
    <w:rsid w:val="009065B1"/>
    <w:rsid w:val="0091198C"/>
    <w:rsid w:val="00937898"/>
    <w:rsid w:val="00967B7F"/>
    <w:rsid w:val="00972ADC"/>
    <w:rsid w:val="00975E49"/>
    <w:rsid w:val="00984112"/>
    <w:rsid w:val="009851AD"/>
    <w:rsid w:val="009873BB"/>
    <w:rsid w:val="00987D9B"/>
    <w:rsid w:val="009A2BA4"/>
    <w:rsid w:val="009A3181"/>
    <w:rsid w:val="009A5A1A"/>
    <w:rsid w:val="009C3BB7"/>
    <w:rsid w:val="009F1544"/>
    <w:rsid w:val="009F3CF2"/>
    <w:rsid w:val="00A13761"/>
    <w:rsid w:val="00A34E62"/>
    <w:rsid w:val="00A50B6E"/>
    <w:rsid w:val="00A54D33"/>
    <w:rsid w:val="00A619A6"/>
    <w:rsid w:val="00A91634"/>
    <w:rsid w:val="00A97E4C"/>
    <w:rsid w:val="00AA4597"/>
    <w:rsid w:val="00AA4CF5"/>
    <w:rsid w:val="00AB5DDF"/>
    <w:rsid w:val="00AC5EF9"/>
    <w:rsid w:val="00AD0F10"/>
    <w:rsid w:val="00AD274F"/>
    <w:rsid w:val="00AF1F0B"/>
    <w:rsid w:val="00B03D38"/>
    <w:rsid w:val="00B14B59"/>
    <w:rsid w:val="00B27FE1"/>
    <w:rsid w:val="00B33D99"/>
    <w:rsid w:val="00B56857"/>
    <w:rsid w:val="00B70D4F"/>
    <w:rsid w:val="00B74542"/>
    <w:rsid w:val="00B80CC9"/>
    <w:rsid w:val="00B86F7B"/>
    <w:rsid w:val="00BA3F63"/>
    <w:rsid w:val="00BA4E45"/>
    <w:rsid w:val="00BA69D8"/>
    <w:rsid w:val="00BE4D58"/>
    <w:rsid w:val="00BF117B"/>
    <w:rsid w:val="00BF35D6"/>
    <w:rsid w:val="00BF6A5C"/>
    <w:rsid w:val="00C00E1C"/>
    <w:rsid w:val="00C07DEA"/>
    <w:rsid w:val="00C12AD4"/>
    <w:rsid w:val="00C209B8"/>
    <w:rsid w:val="00C231E1"/>
    <w:rsid w:val="00C42DC5"/>
    <w:rsid w:val="00C511D6"/>
    <w:rsid w:val="00C60AD2"/>
    <w:rsid w:val="00C83EA7"/>
    <w:rsid w:val="00C87127"/>
    <w:rsid w:val="00C92D22"/>
    <w:rsid w:val="00C94447"/>
    <w:rsid w:val="00C967DA"/>
    <w:rsid w:val="00CA67CC"/>
    <w:rsid w:val="00CB1A30"/>
    <w:rsid w:val="00CB223E"/>
    <w:rsid w:val="00CB3E69"/>
    <w:rsid w:val="00CB5546"/>
    <w:rsid w:val="00CE05A1"/>
    <w:rsid w:val="00D23EBF"/>
    <w:rsid w:val="00D44E3F"/>
    <w:rsid w:val="00D778BC"/>
    <w:rsid w:val="00D93F67"/>
    <w:rsid w:val="00DB4CB3"/>
    <w:rsid w:val="00DC3ED0"/>
    <w:rsid w:val="00DD0805"/>
    <w:rsid w:val="00DE0C37"/>
    <w:rsid w:val="00DE36B3"/>
    <w:rsid w:val="00DE5648"/>
    <w:rsid w:val="00E01545"/>
    <w:rsid w:val="00E0272F"/>
    <w:rsid w:val="00E02CF0"/>
    <w:rsid w:val="00E13935"/>
    <w:rsid w:val="00E35220"/>
    <w:rsid w:val="00E442FD"/>
    <w:rsid w:val="00E450F5"/>
    <w:rsid w:val="00E467C3"/>
    <w:rsid w:val="00E71546"/>
    <w:rsid w:val="00E74458"/>
    <w:rsid w:val="00E81F13"/>
    <w:rsid w:val="00E9224E"/>
    <w:rsid w:val="00E97ECF"/>
    <w:rsid w:val="00EA47C8"/>
    <w:rsid w:val="00EC0353"/>
    <w:rsid w:val="00EC0F3B"/>
    <w:rsid w:val="00F002BB"/>
    <w:rsid w:val="00F02B87"/>
    <w:rsid w:val="00F20533"/>
    <w:rsid w:val="00F222B8"/>
    <w:rsid w:val="00F3713E"/>
    <w:rsid w:val="00F40C1F"/>
    <w:rsid w:val="00F70FC3"/>
    <w:rsid w:val="00F75F2F"/>
    <w:rsid w:val="00F77104"/>
    <w:rsid w:val="00F776B8"/>
    <w:rsid w:val="00F80E8A"/>
    <w:rsid w:val="00F909E6"/>
    <w:rsid w:val="00F93777"/>
    <w:rsid w:val="00F94119"/>
    <w:rsid w:val="00F973CC"/>
    <w:rsid w:val="00FA507A"/>
    <w:rsid w:val="00FD1687"/>
    <w:rsid w:val="00FE4AF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36C8B"/>
  <w15:chartTrackingRefBased/>
  <w15:docId w15:val="{3F10F8B7-2414-43DC-87C4-99419F9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EA"/>
    <w:pPr>
      <w:spacing w:after="0" w:line="240" w:lineRule="auto"/>
    </w:pPr>
    <w:rPr>
      <w:rFonts w:ascii="Calibri" w:hAnsi="Calibri" w:cs="Calibri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DE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236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3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3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C3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6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E3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3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es/emergency-managers/practitioners/integrated-public-alert-warning-system/public/emergency-alert-system" TargetMode="External"/><Relationship Id="rId13" Type="http://schemas.openxmlformats.org/officeDocument/2006/relationships/hyperlink" Target="https://twitter.com/SCCOE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kia.xiong@oem.sccgov.org" TargetMode="External"/><Relationship Id="rId12" Type="http://schemas.openxmlformats.org/officeDocument/2006/relationships/hyperlink" Target="http://www.preparescc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paresc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antaclaracountyemergenc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ema.gov/es/emergency-managers/practitioners/integrated-public-alert-warning-syste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ema.gov/es/emergency-managers/practitioners/integrated-public-alert-warning-system/public/wireless-emergency-alerts" TargetMode="External"/><Relationship Id="rId14" Type="http://schemas.openxmlformats.org/officeDocument/2006/relationships/hyperlink" Target="https://www.facebook.com/scco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X Toyed, Kia</dc:creator>
  <cp:keywords/>
  <dc:description/>
  <cp:lastModifiedBy>Xiong X Toyed, Kia</cp:lastModifiedBy>
  <cp:revision>7</cp:revision>
  <cp:lastPrinted>2022-08-31T20:56:00Z</cp:lastPrinted>
  <dcterms:created xsi:type="dcterms:W3CDTF">2023-10-03T15:25:00Z</dcterms:created>
  <dcterms:modified xsi:type="dcterms:W3CDTF">2023-10-03T20:52:00Z</dcterms:modified>
</cp:coreProperties>
</file>